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64" w:rsidRPr="0021665A" w:rsidRDefault="00D97664">
      <w:pPr>
        <w:rPr>
          <w:sz w:val="2"/>
          <w:szCs w:val="2"/>
        </w:rPr>
      </w:pPr>
    </w:p>
    <w:tbl>
      <w:tblPr>
        <w:tblW w:w="1045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8"/>
        <w:gridCol w:w="7110"/>
      </w:tblGrid>
      <w:tr w:rsidR="00F2543B" w:rsidRPr="00F2543B" w:rsidTr="00F2543B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43B" w:rsidRPr="00F2543B" w:rsidRDefault="00F2543B" w:rsidP="00F2543B">
            <w:pPr>
              <w:spacing w:before="120" w:after="100" w:afterAutospacing="1"/>
              <w:jc w:val="center"/>
              <w:rPr>
                <w:szCs w:val="28"/>
              </w:rPr>
            </w:pPr>
            <w:r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D2C30D" wp14:editId="66919C37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381000</wp:posOffset>
                      </wp:positionV>
                      <wp:extent cx="6286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30pt" to="10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" strokecolor="black [3040]"/>
                  </w:pict>
                </mc:Fallback>
              </mc:AlternateContent>
            </w:r>
            <w:r w:rsidRPr="00F2543B">
              <w:rPr>
                <w:b/>
                <w:bCs/>
                <w:szCs w:val="28"/>
              </w:rPr>
              <w:t>BỘ TƯ PHÁP</w:t>
            </w:r>
            <w:r w:rsidRPr="00F2543B">
              <w:rPr>
                <w:b/>
                <w:bCs/>
                <w:szCs w:val="28"/>
              </w:rPr>
              <w:br/>
            </w:r>
          </w:p>
        </w:tc>
        <w:tc>
          <w:tcPr>
            <w:tcW w:w="7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43B" w:rsidRPr="00F2543B" w:rsidRDefault="00F2543B" w:rsidP="0021665A">
            <w:pPr>
              <w:spacing w:before="120" w:after="100" w:afterAutospacing="1"/>
              <w:rPr>
                <w:szCs w:val="28"/>
              </w:rPr>
            </w:pPr>
            <w:r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600075</wp:posOffset>
                      </wp:positionV>
                      <wp:extent cx="22669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85pt,47.25pt" to="262.3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" strokecolor="black [3040]"/>
                  </w:pict>
                </mc:Fallback>
              </mc:AlternateContent>
            </w:r>
            <w:r w:rsidR="0021665A">
              <w:rPr>
                <w:b/>
                <w:bCs/>
                <w:szCs w:val="28"/>
              </w:rPr>
              <w:t xml:space="preserve">       </w:t>
            </w:r>
            <w:r w:rsidRPr="00F2543B">
              <w:rPr>
                <w:b/>
                <w:bCs/>
                <w:szCs w:val="28"/>
              </w:rPr>
              <w:t xml:space="preserve"> CỘNG HÒA XÃ HỘI CHỦ NGHĨA VIỆT NAM</w:t>
            </w:r>
            <w:r w:rsidRPr="00F2543B">
              <w:rPr>
                <w:b/>
                <w:bCs/>
                <w:szCs w:val="28"/>
              </w:rPr>
              <w:br/>
            </w:r>
            <w:r w:rsidR="0021665A">
              <w:rPr>
                <w:b/>
                <w:bCs/>
                <w:szCs w:val="28"/>
              </w:rPr>
              <w:t xml:space="preserve">                         </w:t>
            </w:r>
            <w:proofErr w:type="spellStart"/>
            <w:r w:rsidRPr="00F2543B">
              <w:rPr>
                <w:b/>
                <w:bCs/>
                <w:szCs w:val="28"/>
              </w:rPr>
              <w:t>Độc</w:t>
            </w:r>
            <w:proofErr w:type="spellEnd"/>
            <w:r w:rsidRPr="00F2543B">
              <w:rPr>
                <w:b/>
                <w:bCs/>
                <w:szCs w:val="28"/>
              </w:rPr>
              <w:t xml:space="preserve"> </w:t>
            </w:r>
            <w:proofErr w:type="spellStart"/>
            <w:r w:rsidRPr="00F2543B">
              <w:rPr>
                <w:b/>
                <w:bCs/>
                <w:szCs w:val="28"/>
              </w:rPr>
              <w:t>lập</w:t>
            </w:r>
            <w:proofErr w:type="spellEnd"/>
            <w:r w:rsidRPr="00F2543B">
              <w:rPr>
                <w:b/>
                <w:bCs/>
                <w:szCs w:val="28"/>
              </w:rPr>
              <w:t xml:space="preserve"> - </w:t>
            </w:r>
            <w:proofErr w:type="spellStart"/>
            <w:r w:rsidRPr="00F2543B">
              <w:rPr>
                <w:b/>
                <w:bCs/>
                <w:szCs w:val="28"/>
              </w:rPr>
              <w:t>Tự</w:t>
            </w:r>
            <w:proofErr w:type="spellEnd"/>
            <w:r w:rsidRPr="00F2543B">
              <w:rPr>
                <w:b/>
                <w:bCs/>
                <w:szCs w:val="28"/>
              </w:rPr>
              <w:t xml:space="preserve"> do - </w:t>
            </w:r>
            <w:proofErr w:type="spellStart"/>
            <w:r w:rsidRPr="00F2543B">
              <w:rPr>
                <w:b/>
                <w:bCs/>
                <w:szCs w:val="28"/>
              </w:rPr>
              <w:t>Hạnh</w:t>
            </w:r>
            <w:proofErr w:type="spellEnd"/>
            <w:r w:rsidRPr="00F2543B">
              <w:rPr>
                <w:b/>
                <w:bCs/>
                <w:szCs w:val="28"/>
              </w:rPr>
              <w:t xml:space="preserve"> </w:t>
            </w:r>
            <w:proofErr w:type="spellStart"/>
            <w:r w:rsidRPr="00F2543B">
              <w:rPr>
                <w:b/>
                <w:bCs/>
                <w:szCs w:val="28"/>
              </w:rPr>
              <w:t>phúc</w:t>
            </w:r>
            <w:proofErr w:type="spellEnd"/>
            <w:r w:rsidRPr="00F2543B">
              <w:rPr>
                <w:b/>
                <w:bCs/>
                <w:szCs w:val="28"/>
              </w:rPr>
              <w:br/>
            </w:r>
          </w:p>
        </w:tc>
      </w:tr>
      <w:tr w:rsidR="00F2543B" w:rsidRPr="00F2543B" w:rsidTr="00F2543B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43B" w:rsidRPr="00F2543B" w:rsidRDefault="00F2543B" w:rsidP="007C5F19">
            <w:pPr>
              <w:spacing w:before="120" w:after="100" w:afterAutospacing="1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:        </w:t>
            </w:r>
            <w:r w:rsidRPr="00F2543B">
              <w:rPr>
                <w:szCs w:val="28"/>
              </w:rPr>
              <w:t>/QĐ-BTP</w:t>
            </w:r>
          </w:p>
        </w:tc>
        <w:tc>
          <w:tcPr>
            <w:tcW w:w="7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43B" w:rsidRPr="00F2543B" w:rsidRDefault="00F2543B" w:rsidP="00F2543B">
            <w:pPr>
              <w:spacing w:before="120" w:after="100" w:afterAutospacing="1"/>
              <w:rPr>
                <w:szCs w:val="28"/>
              </w:rPr>
            </w:pPr>
            <w:r>
              <w:rPr>
                <w:i/>
                <w:iCs/>
                <w:szCs w:val="28"/>
              </w:rPr>
              <w:t xml:space="preserve">                  </w:t>
            </w:r>
            <w:proofErr w:type="spellStart"/>
            <w:r w:rsidRPr="00F2543B">
              <w:rPr>
                <w:i/>
                <w:iCs/>
                <w:szCs w:val="28"/>
              </w:rPr>
              <w:t>Hà</w:t>
            </w:r>
            <w:proofErr w:type="spellEnd"/>
            <w:r w:rsidRPr="00F2543B">
              <w:rPr>
                <w:i/>
                <w:iCs/>
                <w:szCs w:val="28"/>
              </w:rPr>
              <w:t xml:space="preserve"> </w:t>
            </w:r>
            <w:proofErr w:type="spellStart"/>
            <w:r w:rsidRPr="00F2543B">
              <w:rPr>
                <w:i/>
                <w:iCs/>
                <w:szCs w:val="28"/>
              </w:rPr>
              <w:t>Nội</w:t>
            </w:r>
            <w:proofErr w:type="spellEnd"/>
            <w:r w:rsidRPr="00F2543B">
              <w:rPr>
                <w:i/>
                <w:iCs/>
                <w:szCs w:val="28"/>
              </w:rPr>
              <w:t xml:space="preserve">, </w:t>
            </w:r>
            <w:proofErr w:type="spellStart"/>
            <w:r w:rsidRPr="00F2543B">
              <w:rPr>
                <w:i/>
                <w:iCs/>
                <w:szCs w:val="28"/>
              </w:rPr>
              <w:t>ngày</w:t>
            </w:r>
            <w:proofErr w:type="spellEnd"/>
            <w:r w:rsidRPr="00F2543B">
              <w:rPr>
                <w:i/>
                <w:iCs/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 xml:space="preserve">     </w:t>
            </w:r>
            <w:r w:rsidRPr="00F2543B">
              <w:rPr>
                <w:i/>
                <w:iCs/>
                <w:szCs w:val="28"/>
              </w:rPr>
              <w:t xml:space="preserve"> </w:t>
            </w:r>
            <w:proofErr w:type="spellStart"/>
            <w:r w:rsidRPr="00F2543B">
              <w:rPr>
                <w:i/>
                <w:iCs/>
                <w:szCs w:val="28"/>
              </w:rPr>
              <w:t>tháng</w:t>
            </w:r>
            <w:proofErr w:type="spellEnd"/>
            <w:r w:rsidRPr="00F2543B">
              <w:rPr>
                <w:i/>
                <w:iCs/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 xml:space="preserve">       </w:t>
            </w:r>
            <w:proofErr w:type="spellStart"/>
            <w:r>
              <w:rPr>
                <w:i/>
                <w:iCs/>
                <w:szCs w:val="28"/>
              </w:rPr>
              <w:t>năm</w:t>
            </w:r>
            <w:proofErr w:type="spellEnd"/>
            <w:r>
              <w:rPr>
                <w:i/>
                <w:iCs/>
                <w:szCs w:val="28"/>
              </w:rPr>
              <w:t xml:space="preserve"> 2019</w:t>
            </w:r>
          </w:p>
        </w:tc>
      </w:tr>
    </w:tbl>
    <w:p w:rsidR="00D97664" w:rsidRDefault="00E2032F" w:rsidP="00D97664">
      <w:pPr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47624</wp:posOffset>
                </wp:positionV>
                <wp:extent cx="1076325" cy="2571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32F" w:rsidRPr="00200140" w:rsidRDefault="00200140" w:rsidP="00E2032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00140">
                              <w:rPr>
                                <w:b/>
                                <w:sz w:val="20"/>
                                <w:szCs w:val="20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5.7pt;margin-top:3.75pt;width:84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" fillcolor="white [3201]" strokecolor="#f79646 [3209]" strokeweight="2pt">
                <v:textbox>
                  <w:txbxContent>
                    <w:p w:rsidR="00E2032F" w:rsidRPr="00200140" w:rsidRDefault="00200140" w:rsidP="00E2032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00140">
                        <w:rPr>
                          <w:b/>
                          <w:sz w:val="20"/>
                          <w:szCs w:val="20"/>
                        </w:rPr>
                        <w:t>DỰ THẢO</w:t>
                      </w:r>
                    </w:p>
                  </w:txbxContent>
                </v:textbox>
              </v:rect>
            </w:pict>
          </mc:Fallback>
        </mc:AlternateContent>
      </w:r>
    </w:p>
    <w:p w:rsidR="00605343" w:rsidRDefault="00605343" w:rsidP="00D97664">
      <w:pPr>
        <w:jc w:val="center"/>
        <w:rPr>
          <w:b/>
          <w:bCs/>
          <w:szCs w:val="28"/>
        </w:rPr>
      </w:pPr>
    </w:p>
    <w:p w:rsidR="00F2543B" w:rsidRPr="00F2543B" w:rsidRDefault="00F2543B" w:rsidP="00D97664">
      <w:pPr>
        <w:jc w:val="center"/>
        <w:rPr>
          <w:szCs w:val="28"/>
        </w:rPr>
      </w:pPr>
      <w:r w:rsidRPr="00F2543B">
        <w:rPr>
          <w:b/>
          <w:bCs/>
          <w:szCs w:val="28"/>
        </w:rPr>
        <w:t>QUYẾT ĐỊNH</w:t>
      </w:r>
    </w:p>
    <w:p w:rsidR="005E3BAC" w:rsidRPr="00D97664" w:rsidRDefault="005E3BAC" w:rsidP="005E3BAC">
      <w:pPr>
        <w:jc w:val="center"/>
        <w:rPr>
          <w:b/>
          <w:szCs w:val="28"/>
        </w:rPr>
      </w:pPr>
      <w:r w:rsidRPr="00D97664">
        <w:rPr>
          <w:b/>
          <w:szCs w:val="28"/>
        </w:rPr>
        <w:t xml:space="preserve">Ban </w:t>
      </w:r>
      <w:proofErr w:type="spellStart"/>
      <w:r w:rsidRPr="00D97664">
        <w:rPr>
          <w:b/>
          <w:szCs w:val="28"/>
        </w:rPr>
        <w:t>hành</w:t>
      </w:r>
      <w:proofErr w:type="spellEnd"/>
      <w:r w:rsidRPr="00D97664">
        <w:rPr>
          <w:b/>
          <w:szCs w:val="28"/>
        </w:rPr>
        <w:t xml:space="preserve"> </w:t>
      </w:r>
      <w:proofErr w:type="spellStart"/>
      <w:r w:rsidRPr="00D97664">
        <w:rPr>
          <w:b/>
          <w:szCs w:val="28"/>
        </w:rPr>
        <w:t>Bộ</w:t>
      </w:r>
      <w:proofErr w:type="spellEnd"/>
      <w:r w:rsidRPr="00D97664">
        <w:rPr>
          <w:b/>
          <w:szCs w:val="28"/>
        </w:rPr>
        <w:t xml:space="preserve"> </w:t>
      </w:r>
      <w:proofErr w:type="spellStart"/>
      <w:r w:rsidRPr="00D97664">
        <w:rPr>
          <w:b/>
          <w:szCs w:val="28"/>
        </w:rPr>
        <w:t>tiêu</w:t>
      </w:r>
      <w:proofErr w:type="spellEnd"/>
      <w:r w:rsidRPr="00D97664">
        <w:rPr>
          <w:b/>
          <w:szCs w:val="28"/>
        </w:rPr>
        <w:t xml:space="preserve"> </w:t>
      </w:r>
      <w:proofErr w:type="spellStart"/>
      <w:r w:rsidRPr="00D97664">
        <w:rPr>
          <w:b/>
          <w:szCs w:val="28"/>
        </w:rPr>
        <w:t>chí</w:t>
      </w:r>
      <w:proofErr w:type="spellEnd"/>
      <w:r w:rsidRPr="00D97664">
        <w:rPr>
          <w:b/>
          <w:szCs w:val="28"/>
        </w:rPr>
        <w:t xml:space="preserve"> </w:t>
      </w:r>
      <w:proofErr w:type="spellStart"/>
      <w:r w:rsidRPr="00D97664">
        <w:rPr>
          <w:b/>
          <w:szCs w:val="28"/>
        </w:rPr>
        <w:t>đánh</w:t>
      </w:r>
      <w:proofErr w:type="spellEnd"/>
      <w:r w:rsidRPr="00D97664">
        <w:rPr>
          <w:b/>
          <w:szCs w:val="28"/>
        </w:rPr>
        <w:t xml:space="preserve"> </w:t>
      </w:r>
      <w:proofErr w:type="spellStart"/>
      <w:r w:rsidRPr="00D97664">
        <w:rPr>
          <w:b/>
          <w:szCs w:val="28"/>
        </w:rPr>
        <w:t>giá</w:t>
      </w:r>
      <w:proofErr w:type="spellEnd"/>
      <w:r w:rsidRPr="00D97664">
        <w:rPr>
          <w:b/>
          <w:szCs w:val="28"/>
        </w:rPr>
        <w:t xml:space="preserve"> </w:t>
      </w:r>
      <w:proofErr w:type="spellStart"/>
      <w:r w:rsidRPr="00D97664">
        <w:rPr>
          <w:b/>
          <w:szCs w:val="28"/>
        </w:rPr>
        <w:t>hiệu</w:t>
      </w:r>
      <w:proofErr w:type="spellEnd"/>
      <w:r w:rsidRPr="00D97664">
        <w:rPr>
          <w:b/>
          <w:szCs w:val="28"/>
        </w:rPr>
        <w:t xml:space="preserve"> </w:t>
      </w:r>
      <w:proofErr w:type="spellStart"/>
      <w:r w:rsidRPr="00D97664">
        <w:rPr>
          <w:b/>
          <w:szCs w:val="28"/>
        </w:rPr>
        <w:t>quả</w:t>
      </w:r>
      <w:proofErr w:type="spellEnd"/>
      <w:r w:rsidRPr="00D97664">
        <w:rPr>
          <w:b/>
          <w:szCs w:val="28"/>
        </w:rPr>
        <w:t xml:space="preserve"> </w:t>
      </w:r>
      <w:proofErr w:type="spellStart"/>
      <w:r w:rsidRPr="00D97664">
        <w:rPr>
          <w:b/>
          <w:szCs w:val="28"/>
        </w:rPr>
        <w:t>quản</w:t>
      </w:r>
      <w:proofErr w:type="spellEnd"/>
      <w:r w:rsidRPr="00D97664">
        <w:rPr>
          <w:b/>
          <w:szCs w:val="28"/>
        </w:rPr>
        <w:t xml:space="preserve"> </w:t>
      </w:r>
      <w:proofErr w:type="spellStart"/>
      <w:r w:rsidRPr="00D97664">
        <w:rPr>
          <w:b/>
          <w:szCs w:val="28"/>
        </w:rPr>
        <w:t>lý</w:t>
      </w:r>
      <w:proofErr w:type="spellEnd"/>
      <w:r w:rsidRPr="00D97664">
        <w:rPr>
          <w:b/>
          <w:szCs w:val="28"/>
        </w:rPr>
        <w:t xml:space="preserve"> </w:t>
      </w:r>
      <w:proofErr w:type="spellStart"/>
      <w:r w:rsidRPr="00D97664">
        <w:rPr>
          <w:b/>
          <w:szCs w:val="28"/>
        </w:rPr>
        <w:t>nhà</w:t>
      </w:r>
      <w:proofErr w:type="spellEnd"/>
      <w:r w:rsidRPr="00D97664">
        <w:rPr>
          <w:b/>
          <w:szCs w:val="28"/>
        </w:rPr>
        <w:t xml:space="preserve"> </w:t>
      </w:r>
      <w:proofErr w:type="spellStart"/>
      <w:r w:rsidRPr="00D97664">
        <w:rPr>
          <w:b/>
          <w:szCs w:val="28"/>
        </w:rPr>
        <w:t>nước</w:t>
      </w:r>
      <w:proofErr w:type="spellEnd"/>
      <w:r w:rsidRPr="00D97664">
        <w:rPr>
          <w:b/>
          <w:szCs w:val="28"/>
        </w:rPr>
        <w:t xml:space="preserve"> </w:t>
      </w:r>
    </w:p>
    <w:p w:rsidR="00F2543B" w:rsidRDefault="005E3BAC" w:rsidP="005E3BAC">
      <w:pPr>
        <w:jc w:val="center"/>
        <w:rPr>
          <w:szCs w:val="28"/>
        </w:rPr>
      </w:pPr>
      <w:proofErr w:type="spellStart"/>
      <w:proofErr w:type="gramStart"/>
      <w:r w:rsidRPr="00D97664">
        <w:rPr>
          <w:b/>
          <w:szCs w:val="28"/>
        </w:rPr>
        <w:t>về</w:t>
      </w:r>
      <w:proofErr w:type="spellEnd"/>
      <w:proofErr w:type="gramEnd"/>
      <w:r w:rsidRPr="00D97664">
        <w:rPr>
          <w:b/>
          <w:szCs w:val="28"/>
        </w:rPr>
        <w:t xml:space="preserve"> </w:t>
      </w:r>
      <w:proofErr w:type="spellStart"/>
      <w:r w:rsidRPr="00D97664">
        <w:rPr>
          <w:b/>
          <w:szCs w:val="28"/>
        </w:rPr>
        <w:t>công</w:t>
      </w:r>
      <w:proofErr w:type="spellEnd"/>
      <w:r w:rsidRPr="00D97664">
        <w:rPr>
          <w:b/>
          <w:szCs w:val="28"/>
        </w:rPr>
        <w:t xml:space="preserve"> </w:t>
      </w:r>
      <w:proofErr w:type="spellStart"/>
      <w:r w:rsidRPr="00D97664">
        <w:rPr>
          <w:b/>
          <w:szCs w:val="28"/>
        </w:rPr>
        <w:t>tác</w:t>
      </w:r>
      <w:proofErr w:type="spellEnd"/>
      <w:r w:rsidRPr="00D97664">
        <w:rPr>
          <w:b/>
          <w:szCs w:val="28"/>
        </w:rPr>
        <w:t xml:space="preserve"> </w:t>
      </w:r>
      <w:proofErr w:type="spellStart"/>
      <w:r w:rsidRPr="00D97664">
        <w:rPr>
          <w:b/>
          <w:szCs w:val="28"/>
        </w:rPr>
        <w:t>bồi</w:t>
      </w:r>
      <w:proofErr w:type="spellEnd"/>
      <w:r w:rsidRPr="00D97664">
        <w:rPr>
          <w:b/>
          <w:szCs w:val="28"/>
        </w:rPr>
        <w:t xml:space="preserve"> </w:t>
      </w:r>
      <w:proofErr w:type="spellStart"/>
      <w:r w:rsidRPr="00D97664">
        <w:rPr>
          <w:b/>
          <w:szCs w:val="28"/>
        </w:rPr>
        <w:t>thường</w:t>
      </w:r>
      <w:proofErr w:type="spellEnd"/>
      <w:r w:rsidRPr="00D97664">
        <w:rPr>
          <w:b/>
          <w:szCs w:val="28"/>
        </w:rPr>
        <w:t xml:space="preserve"> </w:t>
      </w:r>
      <w:proofErr w:type="spellStart"/>
      <w:r w:rsidRPr="00D97664">
        <w:rPr>
          <w:b/>
          <w:szCs w:val="28"/>
        </w:rPr>
        <w:t>nhà</w:t>
      </w:r>
      <w:proofErr w:type="spellEnd"/>
      <w:r w:rsidRPr="00D97664">
        <w:rPr>
          <w:b/>
          <w:szCs w:val="28"/>
        </w:rPr>
        <w:t xml:space="preserve"> </w:t>
      </w:r>
      <w:proofErr w:type="spellStart"/>
      <w:r w:rsidRPr="00D97664">
        <w:rPr>
          <w:b/>
          <w:szCs w:val="28"/>
        </w:rPr>
        <w:t>nước</w:t>
      </w:r>
      <w:proofErr w:type="spellEnd"/>
    </w:p>
    <w:p w:rsidR="005E3BAC" w:rsidRPr="00F2543B" w:rsidRDefault="005E3BAC" w:rsidP="005E3BAC">
      <w:pPr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110490</wp:posOffset>
                </wp:positionV>
                <wp:extent cx="10668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pt,8.7pt" to="27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" strokecolor="black [3040]"/>
            </w:pict>
          </mc:Fallback>
        </mc:AlternateContent>
      </w:r>
    </w:p>
    <w:p w:rsidR="00F2543B" w:rsidRPr="00F2543B" w:rsidRDefault="00F2543B" w:rsidP="00F2543B">
      <w:pPr>
        <w:spacing w:before="120" w:after="100" w:afterAutospacing="1"/>
        <w:jc w:val="center"/>
        <w:rPr>
          <w:szCs w:val="28"/>
        </w:rPr>
      </w:pPr>
      <w:r w:rsidRPr="00F2543B">
        <w:rPr>
          <w:b/>
          <w:bCs/>
          <w:szCs w:val="28"/>
        </w:rPr>
        <w:t>BỘ TRƯỞNG BỘ TƯ PHÁP</w:t>
      </w:r>
    </w:p>
    <w:p w:rsidR="00F2543B" w:rsidRPr="00F2543B" w:rsidRDefault="00F2543B" w:rsidP="00747A47">
      <w:pPr>
        <w:spacing w:before="120" w:after="120"/>
        <w:ind w:firstLine="720"/>
        <w:jc w:val="both"/>
        <w:rPr>
          <w:szCs w:val="28"/>
        </w:rPr>
      </w:pPr>
      <w:proofErr w:type="spellStart"/>
      <w:r w:rsidRPr="00F2543B">
        <w:rPr>
          <w:i/>
          <w:iCs/>
          <w:szCs w:val="28"/>
        </w:rPr>
        <w:t>Căn</w:t>
      </w:r>
      <w:proofErr w:type="spellEnd"/>
      <w:r w:rsidRPr="00F2543B">
        <w:rPr>
          <w:i/>
          <w:iCs/>
          <w:szCs w:val="28"/>
        </w:rPr>
        <w:t xml:space="preserve"> </w:t>
      </w:r>
      <w:proofErr w:type="spellStart"/>
      <w:r w:rsidRPr="00F2543B">
        <w:rPr>
          <w:i/>
          <w:iCs/>
          <w:szCs w:val="28"/>
        </w:rPr>
        <w:t>cứ</w:t>
      </w:r>
      <w:proofErr w:type="spellEnd"/>
      <w:r w:rsidRPr="00F2543B">
        <w:rPr>
          <w:i/>
          <w:iCs/>
          <w:szCs w:val="28"/>
        </w:rPr>
        <w:t xml:space="preserve"> </w:t>
      </w:r>
      <w:proofErr w:type="spellStart"/>
      <w:r w:rsidRPr="00F2543B">
        <w:rPr>
          <w:i/>
          <w:iCs/>
          <w:szCs w:val="28"/>
        </w:rPr>
        <w:t>Luật</w:t>
      </w:r>
      <w:proofErr w:type="spellEnd"/>
      <w:r w:rsidRPr="00F2543B">
        <w:rPr>
          <w:i/>
          <w:iCs/>
          <w:szCs w:val="28"/>
        </w:rPr>
        <w:t xml:space="preserve"> </w:t>
      </w:r>
      <w:proofErr w:type="spellStart"/>
      <w:r w:rsidRPr="00F2543B">
        <w:rPr>
          <w:i/>
          <w:iCs/>
          <w:szCs w:val="28"/>
        </w:rPr>
        <w:t>Trách</w:t>
      </w:r>
      <w:proofErr w:type="spellEnd"/>
      <w:r w:rsidRPr="00F2543B">
        <w:rPr>
          <w:i/>
          <w:iCs/>
          <w:szCs w:val="28"/>
        </w:rPr>
        <w:t xml:space="preserve"> </w:t>
      </w:r>
      <w:proofErr w:type="spellStart"/>
      <w:r w:rsidRPr="00F2543B">
        <w:rPr>
          <w:i/>
          <w:iCs/>
          <w:szCs w:val="28"/>
        </w:rPr>
        <w:t>nhiệm</w:t>
      </w:r>
      <w:proofErr w:type="spellEnd"/>
      <w:r w:rsidRPr="00F2543B">
        <w:rPr>
          <w:i/>
          <w:iCs/>
          <w:szCs w:val="28"/>
        </w:rPr>
        <w:t xml:space="preserve"> </w:t>
      </w:r>
      <w:proofErr w:type="spellStart"/>
      <w:r w:rsidRPr="00F2543B">
        <w:rPr>
          <w:i/>
          <w:iCs/>
          <w:szCs w:val="28"/>
        </w:rPr>
        <w:t>bồi</w:t>
      </w:r>
      <w:proofErr w:type="spellEnd"/>
      <w:r w:rsidRPr="00F2543B">
        <w:rPr>
          <w:i/>
          <w:iCs/>
          <w:szCs w:val="28"/>
        </w:rPr>
        <w:t xml:space="preserve"> </w:t>
      </w:r>
      <w:proofErr w:type="spellStart"/>
      <w:r w:rsidRPr="00F2543B">
        <w:rPr>
          <w:i/>
          <w:iCs/>
          <w:szCs w:val="28"/>
        </w:rPr>
        <w:t>thường</w:t>
      </w:r>
      <w:proofErr w:type="spellEnd"/>
      <w:r w:rsidRPr="00F2543B">
        <w:rPr>
          <w:i/>
          <w:iCs/>
          <w:szCs w:val="28"/>
        </w:rPr>
        <w:t xml:space="preserve"> </w:t>
      </w:r>
      <w:proofErr w:type="spellStart"/>
      <w:r w:rsidRPr="00F2543B">
        <w:rPr>
          <w:i/>
          <w:iCs/>
          <w:szCs w:val="28"/>
        </w:rPr>
        <w:t>của</w:t>
      </w:r>
      <w:proofErr w:type="spellEnd"/>
      <w:r w:rsidRPr="00F2543B">
        <w:rPr>
          <w:i/>
          <w:iCs/>
          <w:szCs w:val="28"/>
        </w:rPr>
        <w:t xml:space="preserve"> </w:t>
      </w:r>
      <w:proofErr w:type="spellStart"/>
      <w:r w:rsidRPr="00F2543B">
        <w:rPr>
          <w:i/>
          <w:iCs/>
          <w:szCs w:val="28"/>
        </w:rPr>
        <w:t>Nhà</w:t>
      </w:r>
      <w:proofErr w:type="spellEnd"/>
      <w:r w:rsidRPr="00F2543B">
        <w:rPr>
          <w:i/>
          <w:iCs/>
          <w:szCs w:val="28"/>
        </w:rPr>
        <w:t xml:space="preserve"> </w:t>
      </w:r>
      <w:proofErr w:type="spellStart"/>
      <w:r w:rsidRPr="00F2543B">
        <w:rPr>
          <w:i/>
          <w:iCs/>
          <w:szCs w:val="28"/>
        </w:rPr>
        <w:t>nước</w:t>
      </w:r>
      <w:proofErr w:type="spellEnd"/>
      <w:r w:rsidRPr="00F2543B">
        <w:rPr>
          <w:i/>
          <w:iCs/>
          <w:szCs w:val="28"/>
        </w:rPr>
        <w:t>;</w:t>
      </w:r>
    </w:p>
    <w:p w:rsidR="005C25E3" w:rsidRDefault="005C25E3" w:rsidP="00747A47">
      <w:pPr>
        <w:spacing w:before="120" w:after="120"/>
        <w:ind w:firstLine="720"/>
        <w:jc w:val="both"/>
        <w:rPr>
          <w:i/>
          <w:iCs/>
          <w:szCs w:val="28"/>
        </w:rPr>
      </w:pPr>
      <w:proofErr w:type="spellStart"/>
      <w:r>
        <w:rPr>
          <w:i/>
          <w:iCs/>
          <w:szCs w:val="28"/>
        </w:rPr>
        <w:t>Căn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cứ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Nghị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định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số</w:t>
      </w:r>
      <w:proofErr w:type="spellEnd"/>
      <w:r>
        <w:rPr>
          <w:i/>
          <w:iCs/>
          <w:szCs w:val="28"/>
        </w:rPr>
        <w:t xml:space="preserve"> 68/2018</w:t>
      </w:r>
      <w:r w:rsidRPr="00F2543B">
        <w:rPr>
          <w:i/>
          <w:iCs/>
          <w:szCs w:val="28"/>
        </w:rPr>
        <w:t>/NĐ-</w:t>
      </w:r>
      <w:r w:rsidR="00EF72BA">
        <w:rPr>
          <w:i/>
          <w:iCs/>
          <w:szCs w:val="28"/>
        </w:rPr>
        <w:t xml:space="preserve">CP </w:t>
      </w:r>
      <w:proofErr w:type="spellStart"/>
      <w:r w:rsidR="00EF72BA">
        <w:rPr>
          <w:i/>
          <w:iCs/>
          <w:szCs w:val="28"/>
        </w:rPr>
        <w:t>ngày</w:t>
      </w:r>
      <w:proofErr w:type="spellEnd"/>
      <w:r w:rsidR="00EF72BA">
        <w:rPr>
          <w:i/>
          <w:iCs/>
          <w:szCs w:val="28"/>
        </w:rPr>
        <w:t xml:space="preserve"> 15/5/201</w:t>
      </w:r>
      <w:r>
        <w:rPr>
          <w:i/>
          <w:iCs/>
          <w:szCs w:val="28"/>
        </w:rPr>
        <w:t>8</w:t>
      </w:r>
      <w:r w:rsidR="00EF72BA">
        <w:rPr>
          <w:i/>
          <w:iCs/>
          <w:szCs w:val="28"/>
        </w:rPr>
        <w:t xml:space="preserve"> </w:t>
      </w:r>
      <w:proofErr w:type="spellStart"/>
      <w:r w:rsidRPr="00F2543B">
        <w:rPr>
          <w:i/>
          <w:iCs/>
          <w:szCs w:val="28"/>
        </w:rPr>
        <w:t>của</w:t>
      </w:r>
      <w:proofErr w:type="spellEnd"/>
      <w:r w:rsidRPr="00F2543B">
        <w:rPr>
          <w:i/>
          <w:iCs/>
          <w:szCs w:val="28"/>
        </w:rPr>
        <w:t xml:space="preserve"> </w:t>
      </w:r>
      <w:proofErr w:type="spellStart"/>
      <w:r w:rsidRPr="00F2543B">
        <w:rPr>
          <w:i/>
          <w:iCs/>
          <w:szCs w:val="28"/>
        </w:rPr>
        <w:t>Chính</w:t>
      </w:r>
      <w:proofErr w:type="spellEnd"/>
      <w:r w:rsidRPr="00F2543B">
        <w:rPr>
          <w:i/>
          <w:iCs/>
          <w:szCs w:val="28"/>
        </w:rPr>
        <w:t xml:space="preserve"> </w:t>
      </w:r>
      <w:proofErr w:type="spellStart"/>
      <w:r w:rsidRPr="00F2543B">
        <w:rPr>
          <w:i/>
          <w:iCs/>
          <w:szCs w:val="28"/>
        </w:rPr>
        <w:t>phủ</w:t>
      </w:r>
      <w:proofErr w:type="spellEnd"/>
      <w:r w:rsidRPr="00F2543B">
        <w:rPr>
          <w:i/>
          <w:iCs/>
          <w:szCs w:val="28"/>
        </w:rPr>
        <w:t xml:space="preserve"> </w:t>
      </w:r>
      <w:proofErr w:type="spellStart"/>
      <w:r w:rsidRPr="00F2543B">
        <w:rPr>
          <w:i/>
          <w:iCs/>
          <w:szCs w:val="28"/>
        </w:rPr>
        <w:t>quy</w:t>
      </w:r>
      <w:proofErr w:type="spellEnd"/>
      <w:r w:rsidRPr="00F2543B">
        <w:rPr>
          <w:i/>
          <w:iCs/>
          <w:szCs w:val="28"/>
        </w:rPr>
        <w:t xml:space="preserve"> </w:t>
      </w:r>
      <w:proofErr w:type="spellStart"/>
      <w:r w:rsidRPr="00F2543B">
        <w:rPr>
          <w:i/>
          <w:iCs/>
          <w:szCs w:val="28"/>
        </w:rPr>
        <w:t>định</w:t>
      </w:r>
      <w:proofErr w:type="spellEnd"/>
      <w:r w:rsidRPr="00F2543B">
        <w:rPr>
          <w:i/>
          <w:iCs/>
          <w:szCs w:val="28"/>
        </w:rPr>
        <w:t xml:space="preserve"> chi </w:t>
      </w:r>
      <w:proofErr w:type="spellStart"/>
      <w:r w:rsidRPr="00F2543B">
        <w:rPr>
          <w:i/>
          <w:iCs/>
          <w:szCs w:val="28"/>
        </w:rPr>
        <w:t>tiết</w:t>
      </w:r>
      <w:proofErr w:type="spellEnd"/>
      <w:r w:rsidRPr="00F2543B">
        <w:rPr>
          <w:i/>
          <w:iCs/>
          <w:szCs w:val="28"/>
        </w:rPr>
        <w:t xml:space="preserve"> </w:t>
      </w:r>
      <w:proofErr w:type="spellStart"/>
      <w:r w:rsidRPr="00F2543B">
        <w:rPr>
          <w:i/>
          <w:iCs/>
          <w:szCs w:val="28"/>
        </w:rPr>
        <w:t>một</w:t>
      </w:r>
      <w:proofErr w:type="spellEnd"/>
      <w:r w:rsidRPr="00F2543B">
        <w:rPr>
          <w:i/>
          <w:iCs/>
          <w:szCs w:val="28"/>
        </w:rPr>
        <w:t xml:space="preserve"> </w:t>
      </w:r>
      <w:proofErr w:type="spellStart"/>
      <w:r w:rsidRPr="00F2543B">
        <w:rPr>
          <w:i/>
          <w:iCs/>
          <w:szCs w:val="28"/>
        </w:rPr>
        <w:t>số</w:t>
      </w:r>
      <w:proofErr w:type="spellEnd"/>
      <w:r w:rsidRPr="00F2543B">
        <w:rPr>
          <w:i/>
          <w:iCs/>
          <w:szCs w:val="28"/>
        </w:rPr>
        <w:t xml:space="preserve"> </w:t>
      </w:r>
      <w:proofErr w:type="spellStart"/>
      <w:r w:rsidRPr="00F2543B">
        <w:rPr>
          <w:i/>
          <w:iCs/>
          <w:szCs w:val="28"/>
        </w:rPr>
        <w:t>điều</w:t>
      </w:r>
      <w:proofErr w:type="spellEnd"/>
      <w:r w:rsidRPr="00F2543B"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và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biện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pháp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thi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hành</w:t>
      </w:r>
      <w:proofErr w:type="spellEnd"/>
      <w:r>
        <w:rPr>
          <w:i/>
          <w:iCs/>
          <w:szCs w:val="28"/>
        </w:rPr>
        <w:t xml:space="preserve"> </w:t>
      </w:r>
      <w:proofErr w:type="spellStart"/>
      <w:r w:rsidRPr="00F2543B">
        <w:rPr>
          <w:i/>
          <w:iCs/>
          <w:szCs w:val="28"/>
        </w:rPr>
        <w:t>của</w:t>
      </w:r>
      <w:proofErr w:type="spellEnd"/>
      <w:r w:rsidRPr="00F2543B">
        <w:rPr>
          <w:i/>
          <w:iCs/>
          <w:szCs w:val="28"/>
        </w:rPr>
        <w:t xml:space="preserve"> </w:t>
      </w:r>
      <w:proofErr w:type="spellStart"/>
      <w:r w:rsidRPr="00F2543B">
        <w:rPr>
          <w:i/>
          <w:iCs/>
          <w:szCs w:val="28"/>
        </w:rPr>
        <w:t>Luật</w:t>
      </w:r>
      <w:proofErr w:type="spellEnd"/>
      <w:r w:rsidRPr="00F2543B">
        <w:rPr>
          <w:i/>
          <w:iCs/>
          <w:szCs w:val="28"/>
        </w:rPr>
        <w:t xml:space="preserve"> </w:t>
      </w:r>
      <w:proofErr w:type="spellStart"/>
      <w:r w:rsidRPr="00F2543B">
        <w:rPr>
          <w:i/>
          <w:iCs/>
          <w:szCs w:val="28"/>
        </w:rPr>
        <w:t>Trách</w:t>
      </w:r>
      <w:proofErr w:type="spellEnd"/>
      <w:r w:rsidRPr="00F2543B">
        <w:rPr>
          <w:i/>
          <w:iCs/>
          <w:szCs w:val="28"/>
        </w:rPr>
        <w:t xml:space="preserve"> </w:t>
      </w:r>
      <w:proofErr w:type="spellStart"/>
      <w:r w:rsidRPr="00F2543B">
        <w:rPr>
          <w:i/>
          <w:iCs/>
          <w:szCs w:val="28"/>
        </w:rPr>
        <w:t>nhiệm</w:t>
      </w:r>
      <w:proofErr w:type="spellEnd"/>
      <w:r w:rsidRPr="00F2543B">
        <w:rPr>
          <w:i/>
          <w:iCs/>
          <w:szCs w:val="28"/>
        </w:rPr>
        <w:t xml:space="preserve"> </w:t>
      </w:r>
      <w:proofErr w:type="spellStart"/>
      <w:r w:rsidRPr="00F2543B">
        <w:rPr>
          <w:i/>
          <w:iCs/>
          <w:szCs w:val="28"/>
        </w:rPr>
        <w:t>bồi</w:t>
      </w:r>
      <w:proofErr w:type="spellEnd"/>
      <w:r w:rsidRPr="00F2543B">
        <w:rPr>
          <w:i/>
          <w:iCs/>
          <w:szCs w:val="28"/>
        </w:rPr>
        <w:t xml:space="preserve"> </w:t>
      </w:r>
      <w:proofErr w:type="spellStart"/>
      <w:r w:rsidRPr="00F2543B">
        <w:rPr>
          <w:i/>
          <w:iCs/>
          <w:szCs w:val="28"/>
        </w:rPr>
        <w:t>thường</w:t>
      </w:r>
      <w:proofErr w:type="spellEnd"/>
      <w:r w:rsidRPr="00F2543B">
        <w:rPr>
          <w:i/>
          <w:iCs/>
          <w:szCs w:val="28"/>
        </w:rPr>
        <w:t xml:space="preserve"> </w:t>
      </w:r>
      <w:proofErr w:type="spellStart"/>
      <w:r w:rsidRPr="00F2543B">
        <w:rPr>
          <w:i/>
          <w:iCs/>
          <w:szCs w:val="28"/>
        </w:rPr>
        <w:t>của</w:t>
      </w:r>
      <w:proofErr w:type="spellEnd"/>
      <w:r w:rsidRPr="00F2543B">
        <w:rPr>
          <w:i/>
          <w:iCs/>
          <w:szCs w:val="28"/>
        </w:rPr>
        <w:t xml:space="preserve"> </w:t>
      </w:r>
      <w:proofErr w:type="spellStart"/>
      <w:r w:rsidRPr="00F2543B">
        <w:rPr>
          <w:i/>
          <w:iCs/>
          <w:szCs w:val="28"/>
        </w:rPr>
        <w:t>Nhà</w:t>
      </w:r>
      <w:proofErr w:type="spellEnd"/>
      <w:r w:rsidRPr="00F2543B">
        <w:rPr>
          <w:i/>
          <w:iCs/>
          <w:szCs w:val="28"/>
        </w:rPr>
        <w:t xml:space="preserve"> </w:t>
      </w:r>
      <w:proofErr w:type="spellStart"/>
      <w:r w:rsidRPr="00F2543B">
        <w:rPr>
          <w:i/>
          <w:iCs/>
          <w:szCs w:val="28"/>
        </w:rPr>
        <w:t>nước</w:t>
      </w:r>
      <w:proofErr w:type="spellEnd"/>
      <w:r w:rsidRPr="00F2543B">
        <w:rPr>
          <w:i/>
          <w:iCs/>
          <w:szCs w:val="28"/>
        </w:rPr>
        <w:t>;</w:t>
      </w:r>
    </w:p>
    <w:p w:rsidR="00F2543B" w:rsidRDefault="005C25E3" w:rsidP="00747A47">
      <w:pPr>
        <w:spacing w:before="120" w:after="120"/>
        <w:ind w:firstLine="720"/>
        <w:jc w:val="both"/>
        <w:rPr>
          <w:i/>
          <w:iCs/>
          <w:szCs w:val="28"/>
        </w:rPr>
      </w:pPr>
      <w:proofErr w:type="spellStart"/>
      <w:r>
        <w:rPr>
          <w:i/>
          <w:iCs/>
          <w:szCs w:val="28"/>
        </w:rPr>
        <w:t>Căn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cứ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Nghị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định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số</w:t>
      </w:r>
      <w:proofErr w:type="spellEnd"/>
      <w:r>
        <w:rPr>
          <w:i/>
          <w:iCs/>
          <w:szCs w:val="28"/>
        </w:rPr>
        <w:t xml:space="preserve"> 96</w:t>
      </w:r>
      <w:r w:rsidR="001C4789">
        <w:rPr>
          <w:i/>
          <w:iCs/>
          <w:szCs w:val="28"/>
        </w:rPr>
        <w:t>/2017</w:t>
      </w:r>
      <w:r w:rsidR="00F2543B" w:rsidRPr="00F2543B">
        <w:rPr>
          <w:i/>
          <w:iCs/>
          <w:szCs w:val="28"/>
        </w:rPr>
        <w:t xml:space="preserve">/NĐ-CP </w:t>
      </w:r>
      <w:proofErr w:type="spellStart"/>
      <w:r w:rsidR="00F2543B" w:rsidRPr="00F2543B">
        <w:rPr>
          <w:i/>
          <w:iCs/>
          <w:szCs w:val="28"/>
        </w:rPr>
        <w:t>ngày</w:t>
      </w:r>
      <w:proofErr w:type="spellEnd"/>
      <w:r w:rsidR="00F2543B" w:rsidRPr="00F2543B">
        <w:rPr>
          <w:i/>
          <w:iCs/>
          <w:szCs w:val="28"/>
        </w:rPr>
        <w:t xml:space="preserve"> </w:t>
      </w:r>
      <w:r w:rsidR="001C4789">
        <w:rPr>
          <w:i/>
          <w:iCs/>
          <w:szCs w:val="28"/>
        </w:rPr>
        <w:t>16/8/2017</w:t>
      </w:r>
      <w:r w:rsidR="00F2543B" w:rsidRPr="00F2543B">
        <w:rPr>
          <w:i/>
          <w:iCs/>
          <w:szCs w:val="28"/>
        </w:rPr>
        <w:t xml:space="preserve"> </w:t>
      </w:r>
      <w:proofErr w:type="spellStart"/>
      <w:r w:rsidR="00F2543B" w:rsidRPr="00F2543B">
        <w:rPr>
          <w:i/>
          <w:iCs/>
          <w:szCs w:val="28"/>
        </w:rPr>
        <w:t>của</w:t>
      </w:r>
      <w:proofErr w:type="spellEnd"/>
      <w:r w:rsidR="00F2543B" w:rsidRPr="00F2543B">
        <w:rPr>
          <w:i/>
          <w:iCs/>
          <w:szCs w:val="28"/>
        </w:rPr>
        <w:t xml:space="preserve"> </w:t>
      </w:r>
      <w:proofErr w:type="spellStart"/>
      <w:r w:rsidR="00F2543B" w:rsidRPr="00F2543B">
        <w:rPr>
          <w:i/>
          <w:iCs/>
          <w:szCs w:val="28"/>
        </w:rPr>
        <w:t>Chính</w:t>
      </w:r>
      <w:proofErr w:type="spellEnd"/>
      <w:r w:rsidR="00F2543B" w:rsidRPr="00F2543B">
        <w:rPr>
          <w:i/>
          <w:iCs/>
          <w:szCs w:val="28"/>
        </w:rPr>
        <w:t xml:space="preserve"> </w:t>
      </w:r>
      <w:proofErr w:type="spellStart"/>
      <w:r w:rsidR="00F2543B" w:rsidRPr="00F2543B">
        <w:rPr>
          <w:i/>
          <w:iCs/>
          <w:szCs w:val="28"/>
        </w:rPr>
        <w:t>phủ</w:t>
      </w:r>
      <w:proofErr w:type="spellEnd"/>
      <w:r w:rsidR="00F2543B" w:rsidRPr="00F2543B">
        <w:rPr>
          <w:i/>
          <w:iCs/>
          <w:szCs w:val="28"/>
        </w:rPr>
        <w:t xml:space="preserve"> </w:t>
      </w:r>
      <w:proofErr w:type="spellStart"/>
      <w:r w:rsidR="00F2543B" w:rsidRPr="00F2543B">
        <w:rPr>
          <w:i/>
          <w:iCs/>
          <w:szCs w:val="28"/>
        </w:rPr>
        <w:t>quy</w:t>
      </w:r>
      <w:proofErr w:type="spellEnd"/>
      <w:r w:rsidR="00F2543B" w:rsidRPr="00F2543B">
        <w:rPr>
          <w:i/>
          <w:iCs/>
          <w:szCs w:val="28"/>
        </w:rPr>
        <w:t xml:space="preserve"> </w:t>
      </w:r>
      <w:proofErr w:type="spellStart"/>
      <w:r w:rsidR="00F2543B" w:rsidRPr="00F2543B">
        <w:rPr>
          <w:i/>
          <w:iCs/>
          <w:szCs w:val="28"/>
        </w:rPr>
        <w:t>định</w:t>
      </w:r>
      <w:proofErr w:type="spellEnd"/>
      <w:r w:rsidR="00F2543B" w:rsidRPr="00F2543B">
        <w:rPr>
          <w:i/>
          <w:iCs/>
          <w:szCs w:val="28"/>
        </w:rPr>
        <w:t xml:space="preserve"> </w:t>
      </w:r>
      <w:proofErr w:type="spellStart"/>
      <w:r w:rsidR="00F2543B" w:rsidRPr="00F2543B">
        <w:rPr>
          <w:i/>
          <w:iCs/>
          <w:szCs w:val="28"/>
        </w:rPr>
        <w:t>chức</w:t>
      </w:r>
      <w:proofErr w:type="spellEnd"/>
      <w:r w:rsidR="00F2543B" w:rsidRPr="00F2543B">
        <w:rPr>
          <w:i/>
          <w:iCs/>
          <w:szCs w:val="28"/>
        </w:rPr>
        <w:t xml:space="preserve"> </w:t>
      </w:r>
      <w:proofErr w:type="spellStart"/>
      <w:r w:rsidR="00F2543B" w:rsidRPr="00F2543B">
        <w:rPr>
          <w:i/>
          <w:iCs/>
          <w:szCs w:val="28"/>
        </w:rPr>
        <w:t>năng</w:t>
      </w:r>
      <w:proofErr w:type="spellEnd"/>
      <w:r w:rsidR="00F2543B" w:rsidRPr="00F2543B">
        <w:rPr>
          <w:i/>
          <w:iCs/>
          <w:szCs w:val="28"/>
        </w:rPr>
        <w:t xml:space="preserve">, </w:t>
      </w:r>
      <w:proofErr w:type="spellStart"/>
      <w:r w:rsidR="00F2543B" w:rsidRPr="00F2543B">
        <w:rPr>
          <w:i/>
          <w:iCs/>
          <w:szCs w:val="28"/>
        </w:rPr>
        <w:t>nhiệm</w:t>
      </w:r>
      <w:proofErr w:type="spellEnd"/>
      <w:r w:rsidR="00F2543B" w:rsidRPr="00F2543B">
        <w:rPr>
          <w:i/>
          <w:iCs/>
          <w:szCs w:val="28"/>
        </w:rPr>
        <w:t xml:space="preserve"> </w:t>
      </w:r>
      <w:proofErr w:type="spellStart"/>
      <w:r w:rsidR="00F2543B" w:rsidRPr="00F2543B">
        <w:rPr>
          <w:i/>
          <w:iCs/>
          <w:szCs w:val="28"/>
        </w:rPr>
        <w:t>vụ</w:t>
      </w:r>
      <w:proofErr w:type="spellEnd"/>
      <w:r w:rsidR="00F2543B" w:rsidRPr="00F2543B">
        <w:rPr>
          <w:i/>
          <w:iCs/>
          <w:szCs w:val="28"/>
        </w:rPr>
        <w:t xml:space="preserve">, </w:t>
      </w:r>
      <w:proofErr w:type="spellStart"/>
      <w:r w:rsidR="00F2543B" w:rsidRPr="00F2543B">
        <w:rPr>
          <w:i/>
          <w:iCs/>
          <w:szCs w:val="28"/>
        </w:rPr>
        <w:t>quyền</w:t>
      </w:r>
      <w:proofErr w:type="spellEnd"/>
      <w:r w:rsidR="00F2543B" w:rsidRPr="00F2543B">
        <w:rPr>
          <w:i/>
          <w:iCs/>
          <w:szCs w:val="28"/>
        </w:rPr>
        <w:t xml:space="preserve"> </w:t>
      </w:r>
      <w:proofErr w:type="spellStart"/>
      <w:r w:rsidR="00F2543B" w:rsidRPr="00F2543B">
        <w:rPr>
          <w:i/>
          <w:iCs/>
          <w:szCs w:val="28"/>
        </w:rPr>
        <w:t>hạn</w:t>
      </w:r>
      <w:proofErr w:type="spellEnd"/>
      <w:r w:rsidR="00F2543B" w:rsidRPr="00F2543B">
        <w:rPr>
          <w:i/>
          <w:iCs/>
          <w:szCs w:val="28"/>
        </w:rPr>
        <w:t xml:space="preserve"> </w:t>
      </w:r>
      <w:proofErr w:type="spellStart"/>
      <w:r w:rsidR="00F2543B" w:rsidRPr="00F2543B">
        <w:rPr>
          <w:i/>
          <w:iCs/>
          <w:szCs w:val="28"/>
        </w:rPr>
        <w:t>và</w:t>
      </w:r>
      <w:proofErr w:type="spellEnd"/>
      <w:r w:rsidR="00F2543B" w:rsidRPr="00F2543B">
        <w:rPr>
          <w:i/>
          <w:iCs/>
          <w:szCs w:val="28"/>
        </w:rPr>
        <w:t xml:space="preserve"> </w:t>
      </w:r>
      <w:proofErr w:type="spellStart"/>
      <w:r w:rsidR="00F2543B" w:rsidRPr="00F2543B">
        <w:rPr>
          <w:i/>
          <w:iCs/>
          <w:szCs w:val="28"/>
        </w:rPr>
        <w:t>cơ</w:t>
      </w:r>
      <w:proofErr w:type="spellEnd"/>
      <w:r w:rsidR="00F2543B" w:rsidRPr="00F2543B">
        <w:rPr>
          <w:i/>
          <w:iCs/>
          <w:szCs w:val="28"/>
        </w:rPr>
        <w:t xml:space="preserve"> </w:t>
      </w:r>
      <w:proofErr w:type="spellStart"/>
      <w:r w:rsidR="00F2543B" w:rsidRPr="00F2543B">
        <w:rPr>
          <w:i/>
          <w:iCs/>
          <w:szCs w:val="28"/>
        </w:rPr>
        <w:t>cấu</w:t>
      </w:r>
      <w:proofErr w:type="spellEnd"/>
      <w:r w:rsidR="00F2543B" w:rsidRPr="00F2543B">
        <w:rPr>
          <w:i/>
          <w:iCs/>
          <w:szCs w:val="28"/>
        </w:rPr>
        <w:t xml:space="preserve"> </w:t>
      </w:r>
      <w:proofErr w:type="spellStart"/>
      <w:r w:rsidR="00F2543B" w:rsidRPr="00F2543B">
        <w:rPr>
          <w:i/>
          <w:iCs/>
          <w:szCs w:val="28"/>
        </w:rPr>
        <w:t>tổ</w:t>
      </w:r>
      <w:proofErr w:type="spellEnd"/>
      <w:r w:rsidR="00F2543B" w:rsidRPr="00F2543B">
        <w:rPr>
          <w:i/>
          <w:iCs/>
          <w:szCs w:val="28"/>
        </w:rPr>
        <w:t xml:space="preserve"> </w:t>
      </w:r>
      <w:proofErr w:type="spellStart"/>
      <w:r w:rsidR="00F2543B" w:rsidRPr="00F2543B">
        <w:rPr>
          <w:i/>
          <w:iCs/>
          <w:szCs w:val="28"/>
        </w:rPr>
        <w:t>chức</w:t>
      </w:r>
      <w:proofErr w:type="spellEnd"/>
      <w:r w:rsidR="00F2543B" w:rsidRPr="00F2543B">
        <w:rPr>
          <w:i/>
          <w:iCs/>
          <w:szCs w:val="28"/>
        </w:rPr>
        <w:t xml:space="preserve"> </w:t>
      </w:r>
      <w:proofErr w:type="spellStart"/>
      <w:r w:rsidR="00F2543B" w:rsidRPr="00F2543B">
        <w:rPr>
          <w:i/>
          <w:iCs/>
          <w:szCs w:val="28"/>
        </w:rPr>
        <w:t>của</w:t>
      </w:r>
      <w:proofErr w:type="spellEnd"/>
      <w:r w:rsidR="00F2543B" w:rsidRPr="00F2543B">
        <w:rPr>
          <w:i/>
          <w:iCs/>
          <w:szCs w:val="28"/>
        </w:rPr>
        <w:t xml:space="preserve"> </w:t>
      </w:r>
      <w:proofErr w:type="spellStart"/>
      <w:r w:rsidR="00F2543B" w:rsidRPr="00F2543B">
        <w:rPr>
          <w:i/>
          <w:iCs/>
          <w:szCs w:val="28"/>
        </w:rPr>
        <w:t>Bộ</w:t>
      </w:r>
      <w:proofErr w:type="spellEnd"/>
      <w:r w:rsidR="00F2543B" w:rsidRPr="00F2543B">
        <w:rPr>
          <w:i/>
          <w:iCs/>
          <w:szCs w:val="28"/>
        </w:rPr>
        <w:t xml:space="preserve"> </w:t>
      </w:r>
      <w:proofErr w:type="spellStart"/>
      <w:r w:rsidR="00F2543B" w:rsidRPr="00F2543B">
        <w:rPr>
          <w:i/>
          <w:iCs/>
          <w:szCs w:val="28"/>
        </w:rPr>
        <w:t>Tư</w:t>
      </w:r>
      <w:proofErr w:type="spellEnd"/>
      <w:r w:rsidR="00F2543B" w:rsidRPr="00F2543B">
        <w:rPr>
          <w:i/>
          <w:iCs/>
          <w:szCs w:val="28"/>
        </w:rPr>
        <w:t xml:space="preserve"> </w:t>
      </w:r>
      <w:proofErr w:type="spellStart"/>
      <w:r w:rsidR="00F2543B" w:rsidRPr="00F2543B">
        <w:rPr>
          <w:i/>
          <w:iCs/>
          <w:szCs w:val="28"/>
        </w:rPr>
        <w:t>pháp</w:t>
      </w:r>
      <w:proofErr w:type="spellEnd"/>
      <w:r w:rsidR="00F2543B" w:rsidRPr="00F2543B">
        <w:rPr>
          <w:i/>
          <w:iCs/>
          <w:szCs w:val="28"/>
        </w:rPr>
        <w:t>;</w:t>
      </w:r>
    </w:p>
    <w:p w:rsidR="0002500F" w:rsidRPr="005C25E3" w:rsidRDefault="0002500F" w:rsidP="00747A47">
      <w:pPr>
        <w:spacing w:before="120" w:after="120"/>
        <w:ind w:firstLine="720"/>
        <w:jc w:val="both"/>
        <w:rPr>
          <w:i/>
          <w:iCs/>
          <w:szCs w:val="28"/>
        </w:rPr>
      </w:pPr>
      <w:proofErr w:type="spellStart"/>
      <w:r>
        <w:rPr>
          <w:i/>
          <w:iCs/>
          <w:szCs w:val="28"/>
        </w:rPr>
        <w:t>Căn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cứ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Thông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tư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số</w:t>
      </w:r>
      <w:proofErr w:type="spellEnd"/>
      <w:r>
        <w:rPr>
          <w:i/>
          <w:iCs/>
          <w:szCs w:val="28"/>
        </w:rPr>
        <w:t xml:space="preserve"> …./2019/TT-BTP </w:t>
      </w:r>
      <w:proofErr w:type="spellStart"/>
      <w:r>
        <w:rPr>
          <w:i/>
          <w:iCs/>
          <w:szCs w:val="28"/>
        </w:rPr>
        <w:t>ngày</w:t>
      </w:r>
      <w:proofErr w:type="spellEnd"/>
      <w:r>
        <w:rPr>
          <w:i/>
          <w:iCs/>
          <w:szCs w:val="28"/>
        </w:rPr>
        <w:t xml:space="preserve"> …./…./2019 </w:t>
      </w:r>
      <w:proofErr w:type="spellStart"/>
      <w:r>
        <w:rPr>
          <w:i/>
          <w:iCs/>
          <w:szCs w:val="28"/>
        </w:rPr>
        <w:t>của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Bộ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trưởng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Bộ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Tư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pháp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quy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định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biện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pháp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thực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hiện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chức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năng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quản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lý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nhà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nước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về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công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tác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bồi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thường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nhà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nước</w:t>
      </w:r>
      <w:proofErr w:type="spellEnd"/>
      <w:r>
        <w:rPr>
          <w:i/>
          <w:iCs/>
          <w:szCs w:val="28"/>
        </w:rPr>
        <w:t>;</w:t>
      </w:r>
    </w:p>
    <w:p w:rsidR="001A20BC" w:rsidRPr="001A20BC" w:rsidRDefault="00F2543B" w:rsidP="00747A47">
      <w:pPr>
        <w:spacing w:before="120" w:after="120" w:line="360" w:lineRule="auto"/>
        <w:ind w:firstLine="720"/>
        <w:jc w:val="both"/>
        <w:rPr>
          <w:szCs w:val="28"/>
        </w:rPr>
      </w:pPr>
      <w:r w:rsidRPr="00F2543B">
        <w:rPr>
          <w:i/>
          <w:iCs/>
          <w:szCs w:val="28"/>
        </w:rPr>
        <w:t xml:space="preserve">Theo </w:t>
      </w:r>
      <w:proofErr w:type="spellStart"/>
      <w:r w:rsidRPr="00F2543B">
        <w:rPr>
          <w:i/>
          <w:iCs/>
          <w:szCs w:val="28"/>
        </w:rPr>
        <w:t>đề</w:t>
      </w:r>
      <w:proofErr w:type="spellEnd"/>
      <w:r w:rsidRPr="00F2543B">
        <w:rPr>
          <w:i/>
          <w:iCs/>
          <w:szCs w:val="28"/>
        </w:rPr>
        <w:t xml:space="preserve"> </w:t>
      </w:r>
      <w:proofErr w:type="spellStart"/>
      <w:r w:rsidRPr="00F2543B">
        <w:rPr>
          <w:i/>
          <w:iCs/>
          <w:szCs w:val="28"/>
        </w:rPr>
        <w:t>nghị</w:t>
      </w:r>
      <w:proofErr w:type="spellEnd"/>
      <w:r w:rsidRPr="00F2543B">
        <w:rPr>
          <w:i/>
          <w:iCs/>
          <w:szCs w:val="28"/>
        </w:rPr>
        <w:t xml:space="preserve"> </w:t>
      </w:r>
      <w:proofErr w:type="spellStart"/>
      <w:r w:rsidRPr="00F2543B">
        <w:rPr>
          <w:i/>
          <w:iCs/>
          <w:szCs w:val="28"/>
        </w:rPr>
        <w:t>của</w:t>
      </w:r>
      <w:proofErr w:type="spellEnd"/>
      <w:r w:rsidRPr="00F2543B">
        <w:rPr>
          <w:i/>
          <w:iCs/>
          <w:szCs w:val="28"/>
        </w:rPr>
        <w:t xml:space="preserve"> </w:t>
      </w:r>
      <w:proofErr w:type="spellStart"/>
      <w:r w:rsidRPr="00F2543B">
        <w:rPr>
          <w:i/>
          <w:iCs/>
          <w:szCs w:val="28"/>
        </w:rPr>
        <w:t>Cục</w:t>
      </w:r>
      <w:proofErr w:type="spellEnd"/>
      <w:r w:rsidRPr="00F2543B">
        <w:rPr>
          <w:i/>
          <w:iCs/>
          <w:szCs w:val="28"/>
        </w:rPr>
        <w:t xml:space="preserve"> </w:t>
      </w:r>
      <w:proofErr w:type="spellStart"/>
      <w:r w:rsidRPr="00F2543B">
        <w:rPr>
          <w:i/>
          <w:iCs/>
          <w:szCs w:val="28"/>
        </w:rPr>
        <w:t>trưởng</w:t>
      </w:r>
      <w:proofErr w:type="spellEnd"/>
      <w:r w:rsidRPr="00F2543B">
        <w:rPr>
          <w:i/>
          <w:iCs/>
          <w:szCs w:val="28"/>
        </w:rPr>
        <w:t xml:space="preserve"> </w:t>
      </w:r>
      <w:proofErr w:type="spellStart"/>
      <w:r w:rsidRPr="00F2543B">
        <w:rPr>
          <w:i/>
          <w:iCs/>
          <w:szCs w:val="28"/>
        </w:rPr>
        <w:t>Cục</w:t>
      </w:r>
      <w:proofErr w:type="spellEnd"/>
      <w:r w:rsidRPr="00F2543B">
        <w:rPr>
          <w:i/>
          <w:iCs/>
          <w:szCs w:val="28"/>
        </w:rPr>
        <w:t xml:space="preserve"> </w:t>
      </w:r>
      <w:proofErr w:type="spellStart"/>
      <w:r w:rsidRPr="00F2543B">
        <w:rPr>
          <w:i/>
          <w:iCs/>
          <w:szCs w:val="28"/>
        </w:rPr>
        <w:t>Bồi</w:t>
      </w:r>
      <w:proofErr w:type="spellEnd"/>
      <w:r w:rsidRPr="00F2543B">
        <w:rPr>
          <w:i/>
          <w:iCs/>
          <w:szCs w:val="28"/>
        </w:rPr>
        <w:t xml:space="preserve"> </w:t>
      </w:r>
      <w:proofErr w:type="spellStart"/>
      <w:r w:rsidRPr="00F2543B">
        <w:rPr>
          <w:i/>
          <w:iCs/>
          <w:szCs w:val="28"/>
        </w:rPr>
        <w:t>thường</w:t>
      </w:r>
      <w:proofErr w:type="spellEnd"/>
      <w:r w:rsidRPr="00F2543B">
        <w:rPr>
          <w:i/>
          <w:iCs/>
          <w:szCs w:val="28"/>
        </w:rPr>
        <w:t xml:space="preserve"> </w:t>
      </w:r>
      <w:proofErr w:type="spellStart"/>
      <w:r w:rsidRPr="00F2543B">
        <w:rPr>
          <w:i/>
          <w:iCs/>
          <w:szCs w:val="28"/>
        </w:rPr>
        <w:t>nhà</w:t>
      </w:r>
      <w:proofErr w:type="spellEnd"/>
      <w:r w:rsidRPr="00F2543B">
        <w:rPr>
          <w:i/>
          <w:iCs/>
          <w:szCs w:val="28"/>
        </w:rPr>
        <w:t xml:space="preserve"> </w:t>
      </w:r>
      <w:proofErr w:type="spellStart"/>
      <w:r w:rsidRPr="00F2543B">
        <w:rPr>
          <w:i/>
          <w:iCs/>
          <w:szCs w:val="28"/>
        </w:rPr>
        <w:t>nước</w:t>
      </w:r>
      <w:proofErr w:type="spellEnd"/>
      <w:r w:rsidRPr="00F2543B">
        <w:rPr>
          <w:i/>
          <w:iCs/>
          <w:szCs w:val="28"/>
        </w:rPr>
        <w:t>,</w:t>
      </w:r>
    </w:p>
    <w:p w:rsidR="00F2543B" w:rsidRPr="00F2543B" w:rsidRDefault="00F2543B" w:rsidP="00747A47">
      <w:pPr>
        <w:spacing w:before="120" w:after="120" w:line="360" w:lineRule="auto"/>
        <w:jc w:val="center"/>
        <w:rPr>
          <w:szCs w:val="28"/>
        </w:rPr>
      </w:pPr>
      <w:r w:rsidRPr="00F2543B">
        <w:rPr>
          <w:b/>
          <w:bCs/>
          <w:szCs w:val="28"/>
        </w:rPr>
        <w:t>QUYẾT ĐỊNH:</w:t>
      </w:r>
    </w:p>
    <w:p w:rsidR="00F2543B" w:rsidRPr="00F2543B" w:rsidRDefault="00F2543B" w:rsidP="00747A47">
      <w:pPr>
        <w:spacing w:before="120" w:after="120"/>
        <w:ind w:firstLine="720"/>
        <w:jc w:val="both"/>
        <w:rPr>
          <w:szCs w:val="28"/>
        </w:rPr>
      </w:pPr>
      <w:proofErr w:type="spellStart"/>
      <w:proofErr w:type="gramStart"/>
      <w:r w:rsidRPr="00F2543B">
        <w:rPr>
          <w:b/>
          <w:bCs/>
          <w:szCs w:val="28"/>
        </w:rPr>
        <w:t>Điều</w:t>
      </w:r>
      <w:proofErr w:type="spellEnd"/>
      <w:r w:rsidRPr="00F2543B">
        <w:rPr>
          <w:b/>
          <w:bCs/>
          <w:szCs w:val="28"/>
        </w:rPr>
        <w:t xml:space="preserve"> 1.</w:t>
      </w:r>
      <w:proofErr w:type="gramEnd"/>
      <w:r w:rsidRPr="00F2543B">
        <w:rPr>
          <w:szCs w:val="28"/>
        </w:rPr>
        <w:t xml:space="preserve"> Ban </w:t>
      </w:r>
      <w:proofErr w:type="spellStart"/>
      <w:r w:rsidRPr="00F2543B">
        <w:rPr>
          <w:szCs w:val="28"/>
        </w:rPr>
        <w:t>h</w:t>
      </w:r>
      <w:r w:rsidR="001C4789">
        <w:rPr>
          <w:szCs w:val="28"/>
        </w:rPr>
        <w:t>ành</w:t>
      </w:r>
      <w:proofErr w:type="spellEnd"/>
      <w:r w:rsidR="001C4789">
        <w:rPr>
          <w:szCs w:val="28"/>
        </w:rPr>
        <w:t xml:space="preserve"> </w:t>
      </w:r>
      <w:proofErr w:type="spellStart"/>
      <w:r w:rsidR="001C4789">
        <w:rPr>
          <w:szCs w:val="28"/>
        </w:rPr>
        <w:t>kèm</w:t>
      </w:r>
      <w:proofErr w:type="spellEnd"/>
      <w:r w:rsidR="001C4789">
        <w:rPr>
          <w:szCs w:val="28"/>
        </w:rPr>
        <w:t xml:space="preserve"> </w:t>
      </w:r>
      <w:proofErr w:type="spellStart"/>
      <w:proofErr w:type="gramStart"/>
      <w:r w:rsidR="001C4789">
        <w:rPr>
          <w:szCs w:val="28"/>
        </w:rPr>
        <w:t>theo</w:t>
      </w:r>
      <w:proofErr w:type="spellEnd"/>
      <w:proofErr w:type="gramEnd"/>
      <w:r w:rsidR="001C4789">
        <w:rPr>
          <w:szCs w:val="28"/>
        </w:rPr>
        <w:t xml:space="preserve"> </w:t>
      </w:r>
      <w:proofErr w:type="spellStart"/>
      <w:r w:rsidR="001C4789">
        <w:rPr>
          <w:szCs w:val="28"/>
        </w:rPr>
        <w:t>Quyết</w:t>
      </w:r>
      <w:proofErr w:type="spellEnd"/>
      <w:r w:rsidR="001C4789">
        <w:rPr>
          <w:szCs w:val="28"/>
        </w:rPr>
        <w:t xml:space="preserve"> </w:t>
      </w:r>
      <w:proofErr w:type="spellStart"/>
      <w:r w:rsidR="001C4789">
        <w:rPr>
          <w:szCs w:val="28"/>
        </w:rPr>
        <w:t>định</w:t>
      </w:r>
      <w:proofErr w:type="spellEnd"/>
      <w:r w:rsidR="001C4789">
        <w:rPr>
          <w:szCs w:val="28"/>
        </w:rPr>
        <w:t xml:space="preserve"> </w:t>
      </w:r>
      <w:proofErr w:type="spellStart"/>
      <w:r w:rsidR="001C4789">
        <w:rPr>
          <w:szCs w:val="28"/>
        </w:rPr>
        <w:t>này</w:t>
      </w:r>
      <w:proofErr w:type="spellEnd"/>
      <w:r w:rsidR="001C4789">
        <w:rPr>
          <w:szCs w:val="28"/>
        </w:rPr>
        <w:t xml:space="preserve"> </w:t>
      </w:r>
      <w:proofErr w:type="spellStart"/>
      <w:r w:rsidR="001C4789">
        <w:rPr>
          <w:szCs w:val="28"/>
        </w:rPr>
        <w:t>Bộ</w:t>
      </w:r>
      <w:proofErr w:type="spellEnd"/>
      <w:r w:rsidR="001C4789">
        <w:rPr>
          <w:szCs w:val="28"/>
        </w:rPr>
        <w:t xml:space="preserve"> </w:t>
      </w:r>
      <w:proofErr w:type="spellStart"/>
      <w:r w:rsidR="001C4789">
        <w:rPr>
          <w:szCs w:val="28"/>
        </w:rPr>
        <w:t>t</w:t>
      </w:r>
      <w:r w:rsidRPr="00F2543B">
        <w:rPr>
          <w:szCs w:val="28"/>
        </w:rPr>
        <w:t>iêu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chí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đánh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giá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hiệu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quả</w:t>
      </w:r>
      <w:proofErr w:type="spellEnd"/>
      <w:r w:rsidRPr="00F2543B">
        <w:rPr>
          <w:szCs w:val="28"/>
        </w:rPr>
        <w:t xml:space="preserve"> </w:t>
      </w:r>
      <w:proofErr w:type="spellStart"/>
      <w:r w:rsidR="001C4789">
        <w:rPr>
          <w:szCs w:val="28"/>
        </w:rPr>
        <w:t>quản</w:t>
      </w:r>
      <w:proofErr w:type="spellEnd"/>
      <w:r w:rsidR="001C4789">
        <w:rPr>
          <w:szCs w:val="28"/>
        </w:rPr>
        <w:t xml:space="preserve"> </w:t>
      </w:r>
      <w:proofErr w:type="spellStart"/>
      <w:r w:rsidR="001C4789">
        <w:rPr>
          <w:szCs w:val="28"/>
        </w:rPr>
        <w:t>lý</w:t>
      </w:r>
      <w:proofErr w:type="spellEnd"/>
      <w:r w:rsidR="001C4789">
        <w:rPr>
          <w:szCs w:val="28"/>
        </w:rPr>
        <w:t xml:space="preserve"> </w:t>
      </w:r>
      <w:proofErr w:type="spellStart"/>
      <w:r w:rsidR="001C4789">
        <w:rPr>
          <w:szCs w:val="28"/>
        </w:rPr>
        <w:t>nhà</w:t>
      </w:r>
      <w:proofErr w:type="spellEnd"/>
      <w:r w:rsidR="001C4789">
        <w:rPr>
          <w:szCs w:val="28"/>
        </w:rPr>
        <w:t xml:space="preserve"> </w:t>
      </w:r>
      <w:proofErr w:type="spellStart"/>
      <w:r w:rsidR="001C4789">
        <w:rPr>
          <w:szCs w:val="28"/>
        </w:rPr>
        <w:t>nước</w:t>
      </w:r>
      <w:proofErr w:type="spellEnd"/>
      <w:r w:rsidR="001C4789">
        <w:rPr>
          <w:szCs w:val="28"/>
        </w:rPr>
        <w:t xml:space="preserve"> </w:t>
      </w:r>
      <w:proofErr w:type="spellStart"/>
      <w:r w:rsidR="001C4789">
        <w:rPr>
          <w:szCs w:val="28"/>
        </w:rPr>
        <w:t>về</w:t>
      </w:r>
      <w:proofErr w:type="spellEnd"/>
      <w:r w:rsidR="001C4789">
        <w:rPr>
          <w:szCs w:val="28"/>
        </w:rPr>
        <w:t xml:space="preserve"> </w:t>
      </w:r>
      <w:proofErr w:type="spellStart"/>
      <w:r w:rsidR="001C4789">
        <w:rPr>
          <w:szCs w:val="28"/>
        </w:rPr>
        <w:t>công</w:t>
      </w:r>
      <w:proofErr w:type="spellEnd"/>
      <w:r w:rsidR="001C4789">
        <w:rPr>
          <w:szCs w:val="28"/>
        </w:rPr>
        <w:t xml:space="preserve"> </w:t>
      </w:r>
      <w:proofErr w:type="spellStart"/>
      <w:r w:rsidR="001C4789">
        <w:rPr>
          <w:szCs w:val="28"/>
        </w:rPr>
        <w:t>tác</w:t>
      </w:r>
      <w:proofErr w:type="spellEnd"/>
      <w:r w:rsidR="001C4789">
        <w:rPr>
          <w:szCs w:val="28"/>
        </w:rPr>
        <w:t xml:space="preserve"> </w:t>
      </w:r>
      <w:proofErr w:type="spellStart"/>
      <w:r w:rsidR="001C4789">
        <w:rPr>
          <w:szCs w:val="28"/>
        </w:rPr>
        <w:t>bồi</w:t>
      </w:r>
      <w:proofErr w:type="spellEnd"/>
      <w:r w:rsidR="001C4789">
        <w:rPr>
          <w:szCs w:val="28"/>
        </w:rPr>
        <w:t xml:space="preserve"> </w:t>
      </w:r>
      <w:proofErr w:type="spellStart"/>
      <w:r w:rsidR="001C4789">
        <w:rPr>
          <w:szCs w:val="28"/>
        </w:rPr>
        <w:t>thường</w:t>
      </w:r>
      <w:proofErr w:type="spellEnd"/>
      <w:r w:rsidR="001C4789">
        <w:rPr>
          <w:szCs w:val="28"/>
        </w:rPr>
        <w:t xml:space="preserve"> </w:t>
      </w:r>
      <w:proofErr w:type="spellStart"/>
      <w:r w:rsidR="001C4789">
        <w:rPr>
          <w:szCs w:val="28"/>
        </w:rPr>
        <w:t>nhà</w:t>
      </w:r>
      <w:proofErr w:type="spellEnd"/>
      <w:r w:rsidR="001C4789">
        <w:rPr>
          <w:szCs w:val="28"/>
        </w:rPr>
        <w:t xml:space="preserve"> </w:t>
      </w:r>
      <w:proofErr w:type="spellStart"/>
      <w:r w:rsidR="001C4789">
        <w:rPr>
          <w:szCs w:val="28"/>
        </w:rPr>
        <w:t>nước</w:t>
      </w:r>
      <w:proofErr w:type="spellEnd"/>
      <w:r w:rsidRPr="00F2543B">
        <w:rPr>
          <w:szCs w:val="28"/>
        </w:rPr>
        <w:t>.</w:t>
      </w:r>
    </w:p>
    <w:p w:rsidR="00F2543B" w:rsidRPr="00F2543B" w:rsidRDefault="00F2543B" w:rsidP="00747A47">
      <w:pPr>
        <w:spacing w:before="120" w:after="120"/>
        <w:ind w:firstLine="720"/>
        <w:jc w:val="both"/>
        <w:rPr>
          <w:szCs w:val="28"/>
        </w:rPr>
      </w:pPr>
      <w:proofErr w:type="spellStart"/>
      <w:proofErr w:type="gramStart"/>
      <w:r w:rsidRPr="00F2543B">
        <w:rPr>
          <w:b/>
          <w:bCs/>
          <w:szCs w:val="28"/>
        </w:rPr>
        <w:t>Điều</w:t>
      </w:r>
      <w:proofErr w:type="spellEnd"/>
      <w:r w:rsidRPr="00F2543B">
        <w:rPr>
          <w:b/>
          <w:bCs/>
          <w:szCs w:val="28"/>
        </w:rPr>
        <w:t xml:space="preserve"> 2.</w:t>
      </w:r>
      <w:proofErr w:type="gram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Quyết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định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này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có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hiệu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lực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thi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hành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kể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từ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ngày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ký</w:t>
      </w:r>
      <w:proofErr w:type="spellEnd"/>
      <w:r w:rsidR="00747A47">
        <w:rPr>
          <w:szCs w:val="28"/>
        </w:rPr>
        <w:t xml:space="preserve"> </w:t>
      </w:r>
      <w:proofErr w:type="spellStart"/>
      <w:r w:rsidR="00747A47">
        <w:rPr>
          <w:szCs w:val="28"/>
        </w:rPr>
        <w:t>và</w:t>
      </w:r>
      <w:proofErr w:type="spellEnd"/>
      <w:r w:rsidR="00747A47">
        <w:rPr>
          <w:szCs w:val="28"/>
        </w:rPr>
        <w:t xml:space="preserve"> </w:t>
      </w:r>
      <w:proofErr w:type="spellStart"/>
      <w:r w:rsidR="00747A47">
        <w:rPr>
          <w:szCs w:val="28"/>
        </w:rPr>
        <w:t>thay</w:t>
      </w:r>
      <w:proofErr w:type="spellEnd"/>
      <w:r w:rsidR="00747A47">
        <w:rPr>
          <w:szCs w:val="28"/>
        </w:rPr>
        <w:t xml:space="preserve"> </w:t>
      </w:r>
      <w:proofErr w:type="spellStart"/>
      <w:r w:rsidR="00747A47">
        <w:rPr>
          <w:szCs w:val="28"/>
        </w:rPr>
        <w:t>thế</w:t>
      </w:r>
      <w:proofErr w:type="spellEnd"/>
      <w:r w:rsidR="00747A47">
        <w:rPr>
          <w:szCs w:val="28"/>
        </w:rPr>
        <w:t xml:space="preserve"> </w:t>
      </w:r>
      <w:proofErr w:type="spellStart"/>
      <w:r w:rsidR="00747A47">
        <w:rPr>
          <w:szCs w:val="28"/>
        </w:rPr>
        <w:t>Quyết</w:t>
      </w:r>
      <w:proofErr w:type="spellEnd"/>
      <w:r w:rsidR="00747A47">
        <w:rPr>
          <w:szCs w:val="28"/>
        </w:rPr>
        <w:t xml:space="preserve"> </w:t>
      </w:r>
      <w:proofErr w:type="spellStart"/>
      <w:r w:rsidR="00747A47">
        <w:rPr>
          <w:szCs w:val="28"/>
        </w:rPr>
        <w:t>định</w:t>
      </w:r>
      <w:proofErr w:type="spellEnd"/>
      <w:r w:rsidR="00747A47">
        <w:rPr>
          <w:szCs w:val="28"/>
        </w:rPr>
        <w:t xml:space="preserve"> </w:t>
      </w:r>
      <w:proofErr w:type="spellStart"/>
      <w:r w:rsidR="00747A47">
        <w:rPr>
          <w:szCs w:val="28"/>
        </w:rPr>
        <w:t>số</w:t>
      </w:r>
      <w:proofErr w:type="spellEnd"/>
      <w:r w:rsidR="00747A47">
        <w:rPr>
          <w:szCs w:val="28"/>
        </w:rPr>
        <w:t xml:space="preserve"> 634/QĐ-BTP </w:t>
      </w:r>
      <w:proofErr w:type="spellStart"/>
      <w:r w:rsidR="00747A47">
        <w:rPr>
          <w:szCs w:val="28"/>
        </w:rPr>
        <w:t>ngày</w:t>
      </w:r>
      <w:proofErr w:type="spellEnd"/>
      <w:r w:rsidR="00747A47">
        <w:rPr>
          <w:szCs w:val="28"/>
        </w:rPr>
        <w:t xml:space="preserve"> </w:t>
      </w:r>
      <w:r w:rsidR="007C0980">
        <w:rPr>
          <w:szCs w:val="28"/>
        </w:rPr>
        <w:t xml:space="preserve">22/3/2013 </w:t>
      </w:r>
      <w:proofErr w:type="spellStart"/>
      <w:r w:rsidR="007C0980">
        <w:rPr>
          <w:szCs w:val="28"/>
        </w:rPr>
        <w:t>của</w:t>
      </w:r>
      <w:proofErr w:type="spellEnd"/>
      <w:r w:rsidR="007C0980">
        <w:rPr>
          <w:szCs w:val="28"/>
        </w:rPr>
        <w:t xml:space="preserve"> </w:t>
      </w:r>
      <w:proofErr w:type="spellStart"/>
      <w:r w:rsidR="007C0980">
        <w:rPr>
          <w:szCs w:val="28"/>
        </w:rPr>
        <w:t>Bộ</w:t>
      </w:r>
      <w:proofErr w:type="spellEnd"/>
      <w:r w:rsidR="007C0980">
        <w:rPr>
          <w:szCs w:val="28"/>
        </w:rPr>
        <w:t xml:space="preserve"> </w:t>
      </w:r>
      <w:proofErr w:type="spellStart"/>
      <w:r w:rsidR="007C0980">
        <w:rPr>
          <w:szCs w:val="28"/>
        </w:rPr>
        <w:t>trưởng</w:t>
      </w:r>
      <w:proofErr w:type="spellEnd"/>
      <w:r w:rsidR="007C0980">
        <w:rPr>
          <w:szCs w:val="28"/>
        </w:rPr>
        <w:t xml:space="preserve"> </w:t>
      </w:r>
      <w:proofErr w:type="spellStart"/>
      <w:r w:rsidR="007C0980">
        <w:rPr>
          <w:szCs w:val="28"/>
        </w:rPr>
        <w:t>Bộ</w:t>
      </w:r>
      <w:proofErr w:type="spellEnd"/>
      <w:r w:rsidR="007C0980">
        <w:rPr>
          <w:szCs w:val="28"/>
        </w:rPr>
        <w:t xml:space="preserve"> </w:t>
      </w:r>
      <w:proofErr w:type="spellStart"/>
      <w:r w:rsidR="007C0980">
        <w:rPr>
          <w:szCs w:val="28"/>
        </w:rPr>
        <w:t>Tư</w:t>
      </w:r>
      <w:proofErr w:type="spellEnd"/>
      <w:r w:rsidR="007C0980">
        <w:rPr>
          <w:szCs w:val="28"/>
        </w:rPr>
        <w:t xml:space="preserve"> </w:t>
      </w:r>
      <w:proofErr w:type="spellStart"/>
      <w:r w:rsidR="007C0980">
        <w:rPr>
          <w:szCs w:val="28"/>
        </w:rPr>
        <w:t>pháp</w:t>
      </w:r>
      <w:proofErr w:type="spellEnd"/>
      <w:r w:rsidR="007C0980">
        <w:rPr>
          <w:szCs w:val="28"/>
        </w:rPr>
        <w:t xml:space="preserve"> </w:t>
      </w:r>
      <w:proofErr w:type="spellStart"/>
      <w:r w:rsidR="007C0980">
        <w:rPr>
          <w:szCs w:val="28"/>
        </w:rPr>
        <w:t>về</w:t>
      </w:r>
      <w:proofErr w:type="spellEnd"/>
      <w:r w:rsidR="007C0980">
        <w:rPr>
          <w:szCs w:val="28"/>
        </w:rPr>
        <w:t xml:space="preserve"> </w:t>
      </w:r>
      <w:proofErr w:type="spellStart"/>
      <w:r w:rsidR="007C0980">
        <w:rPr>
          <w:szCs w:val="28"/>
        </w:rPr>
        <w:t>việc</w:t>
      </w:r>
      <w:proofErr w:type="spellEnd"/>
      <w:r w:rsidR="007C0980">
        <w:rPr>
          <w:szCs w:val="28"/>
        </w:rPr>
        <w:t xml:space="preserve"> ban </w:t>
      </w:r>
      <w:proofErr w:type="spellStart"/>
      <w:r w:rsidR="007C0980">
        <w:rPr>
          <w:szCs w:val="28"/>
        </w:rPr>
        <w:t>hành</w:t>
      </w:r>
      <w:proofErr w:type="spellEnd"/>
      <w:r w:rsidR="007C0980">
        <w:rPr>
          <w:szCs w:val="28"/>
        </w:rPr>
        <w:t xml:space="preserve"> </w:t>
      </w:r>
      <w:proofErr w:type="spellStart"/>
      <w:r w:rsidR="007C0980">
        <w:rPr>
          <w:szCs w:val="28"/>
        </w:rPr>
        <w:t>Bộ</w:t>
      </w:r>
      <w:proofErr w:type="spellEnd"/>
      <w:r w:rsidR="007C0980">
        <w:rPr>
          <w:szCs w:val="28"/>
        </w:rPr>
        <w:t xml:space="preserve"> </w:t>
      </w:r>
      <w:proofErr w:type="spellStart"/>
      <w:r w:rsidR="007C0980">
        <w:rPr>
          <w:szCs w:val="28"/>
        </w:rPr>
        <w:t>tiêu</w:t>
      </w:r>
      <w:proofErr w:type="spellEnd"/>
      <w:r w:rsidR="007C0980">
        <w:rPr>
          <w:szCs w:val="28"/>
        </w:rPr>
        <w:t xml:space="preserve"> </w:t>
      </w:r>
      <w:proofErr w:type="spellStart"/>
      <w:r w:rsidR="007C0980">
        <w:rPr>
          <w:szCs w:val="28"/>
        </w:rPr>
        <w:t>chí</w:t>
      </w:r>
      <w:proofErr w:type="spellEnd"/>
      <w:r w:rsidR="007C0980">
        <w:rPr>
          <w:szCs w:val="28"/>
        </w:rPr>
        <w:t xml:space="preserve"> </w:t>
      </w:r>
      <w:proofErr w:type="spellStart"/>
      <w:r w:rsidR="007C0980">
        <w:rPr>
          <w:szCs w:val="28"/>
        </w:rPr>
        <w:t>và</w:t>
      </w:r>
      <w:proofErr w:type="spellEnd"/>
      <w:r w:rsidR="007C0980">
        <w:rPr>
          <w:szCs w:val="28"/>
        </w:rPr>
        <w:t xml:space="preserve"> </w:t>
      </w:r>
      <w:proofErr w:type="spellStart"/>
      <w:r w:rsidR="007C0980">
        <w:rPr>
          <w:szCs w:val="28"/>
        </w:rPr>
        <w:t>quy</w:t>
      </w:r>
      <w:proofErr w:type="spellEnd"/>
      <w:r w:rsidR="007C0980">
        <w:rPr>
          <w:szCs w:val="28"/>
        </w:rPr>
        <w:t xml:space="preserve"> </w:t>
      </w:r>
      <w:proofErr w:type="spellStart"/>
      <w:r w:rsidR="007C0980">
        <w:rPr>
          <w:szCs w:val="28"/>
        </w:rPr>
        <w:t>trình</w:t>
      </w:r>
      <w:proofErr w:type="spellEnd"/>
      <w:r w:rsidR="007C0980">
        <w:rPr>
          <w:szCs w:val="28"/>
        </w:rPr>
        <w:t xml:space="preserve"> </w:t>
      </w:r>
      <w:proofErr w:type="spellStart"/>
      <w:r w:rsidR="007C0980">
        <w:rPr>
          <w:szCs w:val="28"/>
        </w:rPr>
        <w:t>đánh</w:t>
      </w:r>
      <w:proofErr w:type="spellEnd"/>
      <w:r w:rsidR="007C0980">
        <w:rPr>
          <w:szCs w:val="28"/>
        </w:rPr>
        <w:t xml:space="preserve"> </w:t>
      </w:r>
      <w:proofErr w:type="spellStart"/>
      <w:r w:rsidR="007C0980">
        <w:rPr>
          <w:szCs w:val="28"/>
        </w:rPr>
        <w:t>giá</w:t>
      </w:r>
      <w:proofErr w:type="spellEnd"/>
      <w:r w:rsidR="007C0980">
        <w:rPr>
          <w:szCs w:val="28"/>
        </w:rPr>
        <w:t xml:space="preserve"> </w:t>
      </w:r>
      <w:proofErr w:type="spellStart"/>
      <w:r w:rsidR="007C0980">
        <w:rPr>
          <w:szCs w:val="28"/>
        </w:rPr>
        <w:t>hiệu</w:t>
      </w:r>
      <w:proofErr w:type="spellEnd"/>
      <w:r w:rsidR="007C0980">
        <w:rPr>
          <w:szCs w:val="28"/>
        </w:rPr>
        <w:t xml:space="preserve"> </w:t>
      </w:r>
      <w:proofErr w:type="spellStart"/>
      <w:r w:rsidR="007C0980">
        <w:rPr>
          <w:szCs w:val="28"/>
        </w:rPr>
        <w:t>quả</w:t>
      </w:r>
      <w:proofErr w:type="spellEnd"/>
      <w:r w:rsidR="007C0980">
        <w:rPr>
          <w:szCs w:val="28"/>
        </w:rPr>
        <w:t xml:space="preserve"> </w:t>
      </w:r>
      <w:proofErr w:type="spellStart"/>
      <w:r w:rsidR="007C0980">
        <w:rPr>
          <w:szCs w:val="28"/>
        </w:rPr>
        <w:t>thi</w:t>
      </w:r>
      <w:proofErr w:type="spellEnd"/>
      <w:r w:rsidR="007C0980">
        <w:rPr>
          <w:szCs w:val="28"/>
        </w:rPr>
        <w:t xml:space="preserve"> </w:t>
      </w:r>
      <w:proofErr w:type="spellStart"/>
      <w:r w:rsidR="007C0980">
        <w:rPr>
          <w:szCs w:val="28"/>
        </w:rPr>
        <w:t>hành</w:t>
      </w:r>
      <w:proofErr w:type="spellEnd"/>
      <w:r w:rsidR="007C0980">
        <w:rPr>
          <w:szCs w:val="28"/>
        </w:rPr>
        <w:t xml:space="preserve"> </w:t>
      </w:r>
      <w:proofErr w:type="spellStart"/>
      <w:r w:rsidR="007C0980">
        <w:rPr>
          <w:szCs w:val="28"/>
        </w:rPr>
        <w:t>Luật</w:t>
      </w:r>
      <w:proofErr w:type="spellEnd"/>
      <w:r w:rsidR="007C0980">
        <w:rPr>
          <w:szCs w:val="28"/>
        </w:rPr>
        <w:t xml:space="preserve"> </w:t>
      </w:r>
      <w:proofErr w:type="spellStart"/>
      <w:r w:rsidR="007C0980">
        <w:rPr>
          <w:szCs w:val="28"/>
        </w:rPr>
        <w:t>Trách</w:t>
      </w:r>
      <w:proofErr w:type="spellEnd"/>
      <w:r w:rsidR="007C0980">
        <w:rPr>
          <w:szCs w:val="28"/>
        </w:rPr>
        <w:t xml:space="preserve"> </w:t>
      </w:r>
      <w:proofErr w:type="spellStart"/>
      <w:r w:rsidR="007C0980">
        <w:rPr>
          <w:szCs w:val="28"/>
        </w:rPr>
        <w:t>nhiệm</w:t>
      </w:r>
      <w:proofErr w:type="spellEnd"/>
      <w:r w:rsidR="007C0980">
        <w:rPr>
          <w:szCs w:val="28"/>
        </w:rPr>
        <w:t xml:space="preserve"> </w:t>
      </w:r>
      <w:proofErr w:type="spellStart"/>
      <w:r w:rsidR="007C0980">
        <w:rPr>
          <w:szCs w:val="28"/>
        </w:rPr>
        <w:t>bồi</w:t>
      </w:r>
      <w:proofErr w:type="spellEnd"/>
      <w:r w:rsidR="007C0980">
        <w:rPr>
          <w:szCs w:val="28"/>
        </w:rPr>
        <w:t xml:space="preserve"> </w:t>
      </w:r>
      <w:proofErr w:type="spellStart"/>
      <w:r w:rsidR="007C0980">
        <w:rPr>
          <w:szCs w:val="28"/>
        </w:rPr>
        <w:t>thường</w:t>
      </w:r>
      <w:proofErr w:type="spellEnd"/>
      <w:r w:rsidR="007C0980">
        <w:rPr>
          <w:szCs w:val="28"/>
        </w:rPr>
        <w:t xml:space="preserve"> </w:t>
      </w:r>
      <w:proofErr w:type="spellStart"/>
      <w:r w:rsidR="007C0980">
        <w:rPr>
          <w:szCs w:val="28"/>
        </w:rPr>
        <w:t>của</w:t>
      </w:r>
      <w:proofErr w:type="spellEnd"/>
      <w:r w:rsidR="007C0980">
        <w:rPr>
          <w:szCs w:val="28"/>
        </w:rPr>
        <w:t xml:space="preserve"> </w:t>
      </w:r>
      <w:proofErr w:type="spellStart"/>
      <w:r w:rsidR="007C0980">
        <w:rPr>
          <w:szCs w:val="28"/>
        </w:rPr>
        <w:t>Nhà</w:t>
      </w:r>
      <w:proofErr w:type="spellEnd"/>
      <w:r w:rsidR="007C0980">
        <w:rPr>
          <w:szCs w:val="28"/>
        </w:rPr>
        <w:t xml:space="preserve"> </w:t>
      </w:r>
      <w:proofErr w:type="spellStart"/>
      <w:r w:rsidR="007C0980">
        <w:rPr>
          <w:szCs w:val="28"/>
        </w:rPr>
        <w:t>nước</w:t>
      </w:r>
      <w:proofErr w:type="spellEnd"/>
      <w:r w:rsidRPr="00F2543B">
        <w:rPr>
          <w:szCs w:val="28"/>
        </w:rPr>
        <w:t>.</w:t>
      </w:r>
    </w:p>
    <w:p w:rsidR="001A20BC" w:rsidRPr="00F2543B" w:rsidRDefault="00F2543B" w:rsidP="00200140">
      <w:pPr>
        <w:spacing w:before="120" w:after="120"/>
        <w:ind w:firstLine="720"/>
        <w:jc w:val="both"/>
        <w:rPr>
          <w:szCs w:val="28"/>
        </w:rPr>
      </w:pPr>
      <w:proofErr w:type="spellStart"/>
      <w:proofErr w:type="gramStart"/>
      <w:r w:rsidRPr="00F2543B">
        <w:rPr>
          <w:b/>
          <w:bCs/>
          <w:szCs w:val="28"/>
        </w:rPr>
        <w:t>Điều</w:t>
      </w:r>
      <w:proofErr w:type="spellEnd"/>
      <w:r w:rsidRPr="00F2543B">
        <w:rPr>
          <w:b/>
          <w:bCs/>
          <w:szCs w:val="28"/>
        </w:rPr>
        <w:t xml:space="preserve"> 3.</w:t>
      </w:r>
      <w:proofErr w:type="gram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Chánh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Văn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phòng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Bộ</w:t>
      </w:r>
      <w:proofErr w:type="spellEnd"/>
      <w:r w:rsidRPr="00F2543B">
        <w:rPr>
          <w:szCs w:val="28"/>
        </w:rPr>
        <w:t xml:space="preserve">, </w:t>
      </w:r>
      <w:proofErr w:type="spellStart"/>
      <w:r w:rsidRPr="00F2543B">
        <w:rPr>
          <w:szCs w:val="28"/>
        </w:rPr>
        <w:t>Cục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trưởng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Cục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Bồi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thường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nhà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nước</w:t>
      </w:r>
      <w:proofErr w:type="spellEnd"/>
      <w:r w:rsidRPr="00F2543B">
        <w:rPr>
          <w:szCs w:val="28"/>
        </w:rPr>
        <w:t xml:space="preserve">, </w:t>
      </w:r>
      <w:proofErr w:type="spellStart"/>
      <w:r w:rsidRPr="00F2543B">
        <w:rPr>
          <w:szCs w:val="28"/>
        </w:rPr>
        <w:t>Thủ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trưởng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các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đơn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vị</w:t>
      </w:r>
      <w:proofErr w:type="spellEnd"/>
      <w:r w:rsidR="006F5392">
        <w:rPr>
          <w:szCs w:val="28"/>
        </w:rPr>
        <w:t xml:space="preserve"> </w:t>
      </w:r>
      <w:proofErr w:type="spellStart"/>
      <w:r w:rsidR="006F5392">
        <w:rPr>
          <w:szCs w:val="28"/>
        </w:rPr>
        <w:t>thuộc</w:t>
      </w:r>
      <w:proofErr w:type="spellEnd"/>
      <w:r w:rsidR="006F5392">
        <w:rPr>
          <w:szCs w:val="28"/>
        </w:rPr>
        <w:t xml:space="preserve"> </w:t>
      </w:r>
      <w:proofErr w:type="spellStart"/>
      <w:r w:rsidR="006F5392">
        <w:rPr>
          <w:szCs w:val="28"/>
        </w:rPr>
        <w:t>Bộ</w:t>
      </w:r>
      <w:proofErr w:type="spellEnd"/>
      <w:r w:rsidR="006F5392">
        <w:rPr>
          <w:szCs w:val="28"/>
        </w:rPr>
        <w:t xml:space="preserve">, </w:t>
      </w:r>
      <w:proofErr w:type="spellStart"/>
      <w:r w:rsidR="006F5392">
        <w:rPr>
          <w:szCs w:val="28"/>
        </w:rPr>
        <w:t>Sở</w:t>
      </w:r>
      <w:proofErr w:type="spellEnd"/>
      <w:r w:rsidR="006F5392">
        <w:rPr>
          <w:szCs w:val="28"/>
        </w:rPr>
        <w:t xml:space="preserve"> </w:t>
      </w:r>
      <w:proofErr w:type="spellStart"/>
      <w:r w:rsidR="006F5392">
        <w:rPr>
          <w:szCs w:val="28"/>
        </w:rPr>
        <w:t>Tư</w:t>
      </w:r>
      <w:proofErr w:type="spellEnd"/>
      <w:r w:rsidR="006F5392">
        <w:rPr>
          <w:szCs w:val="28"/>
        </w:rPr>
        <w:t xml:space="preserve"> </w:t>
      </w:r>
      <w:proofErr w:type="spellStart"/>
      <w:r w:rsidR="006F5392">
        <w:rPr>
          <w:szCs w:val="28"/>
        </w:rPr>
        <w:t>pháp</w:t>
      </w:r>
      <w:proofErr w:type="spellEnd"/>
      <w:r w:rsidR="006F5392">
        <w:rPr>
          <w:szCs w:val="28"/>
        </w:rPr>
        <w:t xml:space="preserve"> </w:t>
      </w:r>
      <w:proofErr w:type="spellStart"/>
      <w:r w:rsidR="006F5392">
        <w:rPr>
          <w:szCs w:val="28"/>
        </w:rPr>
        <w:t>các</w:t>
      </w:r>
      <w:proofErr w:type="spellEnd"/>
      <w:r w:rsidR="006F5392">
        <w:rPr>
          <w:szCs w:val="28"/>
        </w:rPr>
        <w:t xml:space="preserve"> </w:t>
      </w:r>
      <w:proofErr w:type="spellStart"/>
      <w:r w:rsidR="006F5392">
        <w:rPr>
          <w:szCs w:val="28"/>
        </w:rPr>
        <w:t>tỉnh</w:t>
      </w:r>
      <w:proofErr w:type="spellEnd"/>
      <w:r w:rsidR="006F5392">
        <w:rPr>
          <w:szCs w:val="28"/>
        </w:rPr>
        <w:t xml:space="preserve">, </w:t>
      </w:r>
      <w:proofErr w:type="spellStart"/>
      <w:r w:rsidR="006F5392">
        <w:rPr>
          <w:szCs w:val="28"/>
        </w:rPr>
        <w:t>thành</w:t>
      </w:r>
      <w:proofErr w:type="spellEnd"/>
      <w:r w:rsidR="006F5392">
        <w:rPr>
          <w:szCs w:val="28"/>
        </w:rPr>
        <w:t xml:space="preserve"> </w:t>
      </w:r>
      <w:proofErr w:type="spellStart"/>
      <w:r w:rsidR="006F5392">
        <w:rPr>
          <w:szCs w:val="28"/>
        </w:rPr>
        <w:t>phố</w:t>
      </w:r>
      <w:proofErr w:type="spellEnd"/>
      <w:r w:rsidR="006F5392">
        <w:rPr>
          <w:szCs w:val="28"/>
        </w:rPr>
        <w:t xml:space="preserve"> </w:t>
      </w:r>
      <w:proofErr w:type="spellStart"/>
      <w:r w:rsidR="006F5392">
        <w:rPr>
          <w:szCs w:val="28"/>
        </w:rPr>
        <w:t>trực</w:t>
      </w:r>
      <w:proofErr w:type="spellEnd"/>
      <w:r w:rsidR="006F5392">
        <w:rPr>
          <w:szCs w:val="28"/>
        </w:rPr>
        <w:t xml:space="preserve"> </w:t>
      </w:r>
      <w:proofErr w:type="spellStart"/>
      <w:r w:rsidR="006F5392">
        <w:rPr>
          <w:szCs w:val="28"/>
        </w:rPr>
        <w:t>thuộc</w:t>
      </w:r>
      <w:proofErr w:type="spellEnd"/>
      <w:r w:rsidR="006F5392">
        <w:rPr>
          <w:szCs w:val="28"/>
        </w:rPr>
        <w:t xml:space="preserve"> </w:t>
      </w:r>
      <w:proofErr w:type="spellStart"/>
      <w:r w:rsidR="006F5392">
        <w:rPr>
          <w:szCs w:val="28"/>
        </w:rPr>
        <w:t>t</w:t>
      </w:r>
      <w:r w:rsidRPr="00F2543B">
        <w:rPr>
          <w:szCs w:val="28"/>
        </w:rPr>
        <w:t>rung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ương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và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các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đơn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vị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có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liên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quan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chịu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trách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nhiệm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thi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hành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Quyết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định</w:t>
      </w:r>
      <w:proofErr w:type="spellEnd"/>
      <w:r w:rsidRPr="00F2543B">
        <w:rPr>
          <w:szCs w:val="28"/>
        </w:rPr>
        <w:t xml:space="preserve"> </w:t>
      </w:r>
      <w:proofErr w:type="spellStart"/>
      <w:r w:rsidRPr="00F2543B">
        <w:rPr>
          <w:szCs w:val="28"/>
        </w:rPr>
        <w:t>này</w:t>
      </w:r>
      <w:proofErr w:type="spellEnd"/>
      <w:r w:rsidRPr="00F2543B">
        <w:rPr>
          <w:szCs w:val="28"/>
        </w:rPr>
        <w:t>.</w:t>
      </w:r>
      <w:r w:rsidR="001A20BC">
        <w:rPr>
          <w:szCs w:val="28"/>
        </w:rPr>
        <w:t>/.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500"/>
      </w:tblGrid>
      <w:tr w:rsidR="00F2543B" w:rsidRPr="00F2543B" w:rsidTr="007C5F19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A7" w:rsidRDefault="00F2543B" w:rsidP="008E6EA7">
            <w:pPr>
              <w:rPr>
                <w:sz w:val="22"/>
                <w:szCs w:val="22"/>
              </w:rPr>
            </w:pPr>
            <w:proofErr w:type="spellStart"/>
            <w:r w:rsidRPr="001A20BC">
              <w:rPr>
                <w:b/>
                <w:bCs/>
                <w:i/>
                <w:iCs/>
                <w:sz w:val="24"/>
              </w:rPr>
              <w:t>Nơi</w:t>
            </w:r>
            <w:proofErr w:type="spellEnd"/>
            <w:r w:rsidRPr="001A20BC">
              <w:rPr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Pr="001A20BC">
              <w:rPr>
                <w:b/>
                <w:bCs/>
                <w:i/>
                <w:iCs/>
                <w:sz w:val="24"/>
              </w:rPr>
              <w:t>nhận</w:t>
            </w:r>
            <w:proofErr w:type="spellEnd"/>
            <w:r w:rsidRPr="001A20BC">
              <w:rPr>
                <w:b/>
                <w:bCs/>
                <w:i/>
                <w:iCs/>
                <w:sz w:val="24"/>
              </w:rPr>
              <w:t>:</w:t>
            </w:r>
            <w:r w:rsidRPr="00F2543B">
              <w:rPr>
                <w:b/>
                <w:bCs/>
                <w:i/>
                <w:iCs/>
                <w:szCs w:val="28"/>
              </w:rPr>
              <w:br/>
            </w:r>
            <w:r w:rsidRPr="001A20BC">
              <w:rPr>
                <w:sz w:val="22"/>
                <w:szCs w:val="22"/>
              </w:rPr>
              <w:t xml:space="preserve">- </w:t>
            </w:r>
            <w:proofErr w:type="spellStart"/>
            <w:r w:rsidRPr="001A20BC">
              <w:rPr>
                <w:sz w:val="22"/>
                <w:szCs w:val="22"/>
              </w:rPr>
              <w:t>Như</w:t>
            </w:r>
            <w:proofErr w:type="spellEnd"/>
            <w:r w:rsidRPr="001A20BC">
              <w:rPr>
                <w:sz w:val="22"/>
                <w:szCs w:val="22"/>
              </w:rPr>
              <w:t xml:space="preserve"> </w:t>
            </w:r>
            <w:proofErr w:type="spellStart"/>
            <w:r w:rsidRPr="001A20BC">
              <w:rPr>
                <w:sz w:val="22"/>
                <w:szCs w:val="22"/>
              </w:rPr>
              <w:t>Điều</w:t>
            </w:r>
            <w:proofErr w:type="spellEnd"/>
            <w:r w:rsidRPr="001A20BC">
              <w:rPr>
                <w:sz w:val="22"/>
                <w:szCs w:val="22"/>
              </w:rPr>
              <w:t xml:space="preserve"> 3;</w:t>
            </w:r>
            <w:r w:rsidRPr="001A20BC">
              <w:rPr>
                <w:sz w:val="22"/>
                <w:szCs w:val="22"/>
              </w:rPr>
              <w:br/>
              <w:t xml:space="preserve">- </w:t>
            </w:r>
            <w:proofErr w:type="spellStart"/>
            <w:r w:rsidRPr="001A20BC">
              <w:rPr>
                <w:sz w:val="22"/>
                <w:szCs w:val="22"/>
              </w:rPr>
              <w:t>Các</w:t>
            </w:r>
            <w:proofErr w:type="spellEnd"/>
            <w:r w:rsidRPr="001A20BC">
              <w:rPr>
                <w:sz w:val="22"/>
                <w:szCs w:val="22"/>
              </w:rPr>
              <w:t xml:space="preserve"> </w:t>
            </w:r>
            <w:proofErr w:type="spellStart"/>
            <w:r w:rsidRPr="001A20BC">
              <w:rPr>
                <w:sz w:val="22"/>
                <w:szCs w:val="22"/>
              </w:rPr>
              <w:t>Thứ</w:t>
            </w:r>
            <w:proofErr w:type="spellEnd"/>
            <w:r w:rsidRPr="001A20BC">
              <w:rPr>
                <w:sz w:val="22"/>
                <w:szCs w:val="22"/>
              </w:rPr>
              <w:t xml:space="preserve"> </w:t>
            </w:r>
            <w:proofErr w:type="spellStart"/>
            <w:r w:rsidRPr="001A20BC">
              <w:rPr>
                <w:sz w:val="22"/>
                <w:szCs w:val="22"/>
              </w:rPr>
              <w:t>trưởng</w:t>
            </w:r>
            <w:proofErr w:type="spellEnd"/>
            <w:r w:rsidRPr="001A20BC">
              <w:rPr>
                <w:sz w:val="22"/>
                <w:szCs w:val="22"/>
              </w:rPr>
              <w:t xml:space="preserve"> (</w:t>
            </w:r>
            <w:proofErr w:type="spellStart"/>
            <w:r w:rsidRPr="001A20BC">
              <w:rPr>
                <w:sz w:val="22"/>
                <w:szCs w:val="22"/>
              </w:rPr>
              <w:t>để</w:t>
            </w:r>
            <w:proofErr w:type="spellEnd"/>
            <w:r w:rsidRPr="001A20BC">
              <w:rPr>
                <w:sz w:val="22"/>
                <w:szCs w:val="22"/>
              </w:rPr>
              <w:t xml:space="preserve"> </w:t>
            </w:r>
            <w:proofErr w:type="spellStart"/>
            <w:r w:rsidRPr="001A20BC">
              <w:rPr>
                <w:sz w:val="22"/>
                <w:szCs w:val="22"/>
              </w:rPr>
              <w:t>biết</w:t>
            </w:r>
            <w:proofErr w:type="spellEnd"/>
            <w:r w:rsidRPr="001A20BC">
              <w:rPr>
                <w:sz w:val="22"/>
                <w:szCs w:val="22"/>
              </w:rPr>
              <w:t>);</w:t>
            </w:r>
          </w:p>
          <w:p w:rsidR="00F2543B" w:rsidRPr="008E6EA7" w:rsidRDefault="008E6EA7" w:rsidP="008E6EA7">
            <w:pPr>
              <w:rPr>
                <w:sz w:val="22"/>
                <w:szCs w:val="22"/>
              </w:rPr>
            </w:pPr>
            <w:r w:rsidRPr="008E6EA7">
              <w:rPr>
                <w:sz w:val="22"/>
                <w:szCs w:val="22"/>
              </w:rPr>
              <w:t xml:space="preserve">- </w:t>
            </w:r>
            <w:proofErr w:type="spellStart"/>
            <w:r w:rsidRPr="008E6EA7">
              <w:rPr>
                <w:sz w:val="22"/>
                <w:szCs w:val="22"/>
              </w:rPr>
              <w:t>Ủy</w:t>
            </w:r>
            <w:proofErr w:type="spellEnd"/>
            <w:r w:rsidRPr="008E6EA7">
              <w:rPr>
                <w:sz w:val="22"/>
                <w:szCs w:val="22"/>
              </w:rPr>
              <w:t xml:space="preserve"> ban </w:t>
            </w:r>
            <w:proofErr w:type="spellStart"/>
            <w:r w:rsidRPr="008E6EA7">
              <w:rPr>
                <w:sz w:val="22"/>
                <w:szCs w:val="22"/>
              </w:rPr>
              <w:t>nhân</w:t>
            </w:r>
            <w:proofErr w:type="spellEnd"/>
            <w:r w:rsidRPr="008E6EA7">
              <w:rPr>
                <w:sz w:val="22"/>
                <w:szCs w:val="22"/>
              </w:rPr>
              <w:t xml:space="preserve"> </w:t>
            </w:r>
            <w:proofErr w:type="spellStart"/>
            <w:r w:rsidRPr="008E6EA7">
              <w:rPr>
                <w:sz w:val="22"/>
                <w:szCs w:val="22"/>
              </w:rPr>
              <w:t>dân</w:t>
            </w:r>
            <w:proofErr w:type="spellEnd"/>
            <w:r w:rsidRPr="008E6EA7">
              <w:rPr>
                <w:sz w:val="22"/>
                <w:szCs w:val="22"/>
              </w:rPr>
              <w:t xml:space="preserve"> </w:t>
            </w:r>
            <w:proofErr w:type="spellStart"/>
            <w:r w:rsidRPr="008E6EA7">
              <w:rPr>
                <w:sz w:val="22"/>
                <w:szCs w:val="22"/>
              </w:rPr>
              <w:t>các</w:t>
            </w:r>
            <w:proofErr w:type="spellEnd"/>
            <w:r w:rsidRPr="008E6EA7">
              <w:rPr>
                <w:sz w:val="22"/>
                <w:szCs w:val="22"/>
              </w:rPr>
              <w:t xml:space="preserve"> </w:t>
            </w:r>
            <w:proofErr w:type="spellStart"/>
            <w:r w:rsidRPr="008E6EA7">
              <w:rPr>
                <w:sz w:val="22"/>
                <w:szCs w:val="22"/>
              </w:rPr>
              <w:t>tỉnh</w:t>
            </w:r>
            <w:proofErr w:type="spellEnd"/>
            <w:r w:rsidRPr="008E6EA7">
              <w:rPr>
                <w:sz w:val="22"/>
                <w:szCs w:val="22"/>
              </w:rPr>
              <w:t xml:space="preserve">, </w:t>
            </w:r>
            <w:proofErr w:type="spellStart"/>
            <w:r w:rsidRPr="008E6EA7">
              <w:rPr>
                <w:sz w:val="22"/>
                <w:szCs w:val="22"/>
              </w:rPr>
              <w:t>thành</w:t>
            </w:r>
            <w:proofErr w:type="spellEnd"/>
            <w:r w:rsidRPr="008E6EA7">
              <w:rPr>
                <w:sz w:val="22"/>
                <w:szCs w:val="22"/>
              </w:rPr>
              <w:t xml:space="preserve"> </w:t>
            </w:r>
            <w:proofErr w:type="spellStart"/>
            <w:r w:rsidRPr="008E6EA7">
              <w:rPr>
                <w:sz w:val="22"/>
                <w:szCs w:val="22"/>
              </w:rPr>
              <w:t>phố</w:t>
            </w:r>
            <w:proofErr w:type="spellEnd"/>
            <w:r w:rsidRPr="008E6EA7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proofErr w:type="spellStart"/>
            <w:r w:rsidRPr="008E6EA7">
              <w:rPr>
                <w:sz w:val="22"/>
                <w:szCs w:val="22"/>
              </w:rPr>
              <w:t>trực</w:t>
            </w:r>
            <w:proofErr w:type="spellEnd"/>
            <w:r w:rsidRPr="008E6EA7">
              <w:rPr>
                <w:sz w:val="22"/>
                <w:szCs w:val="22"/>
              </w:rPr>
              <w:t xml:space="preserve"> </w:t>
            </w:r>
            <w:proofErr w:type="spellStart"/>
            <w:r w:rsidRPr="008E6EA7">
              <w:rPr>
                <w:sz w:val="22"/>
                <w:szCs w:val="22"/>
              </w:rPr>
              <w:t>thuộc</w:t>
            </w:r>
            <w:proofErr w:type="spellEnd"/>
            <w:r w:rsidRPr="008E6EA7">
              <w:rPr>
                <w:sz w:val="22"/>
                <w:szCs w:val="22"/>
              </w:rPr>
              <w:t xml:space="preserve"> </w:t>
            </w:r>
            <w:proofErr w:type="spellStart"/>
            <w:r w:rsidRPr="008E6EA7">
              <w:rPr>
                <w:sz w:val="22"/>
                <w:szCs w:val="22"/>
              </w:rPr>
              <w:t>trung</w:t>
            </w:r>
            <w:proofErr w:type="spellEnd"/>
            <w:r w:rsidRPr="008E6EA7">
              <w:rPr>
                <w:sz w:val="22"/>
                <w:szCs w:val="22"/>
              </w:rPr>
              <w:t xml:space="preserve"> </w:t>
            </w:r>
            <w:proofErr w:type="spellStart"/>
            <w:r w:rsidRPr="008E6EA7">
              <w:rPr>
                <w:sz w:val="22"/>
                <w:szCs w:val="22"/>
              </w:rPr>
              <w:t>ương</w:t>
            </w:r>
            <w:proofErr w:type="spellEnd"/>
            <w:r w:rsidRPr="008E6EA7">
              <w:rPr>
                <w:sz w:val="22"/>
                <w:szCs w:val="22"/>
              </w:rPr>
              <w:t xml:space="preserve"> (</w:t>
            </w:r>
            <w:proofErr w:type="spellStart"/>
            <w:r w:rsidRPr="008E6EA7">
              <w:rPr>
                <w:sz w:val="22"/>
                <w:szCs w:val="22"/>
              </w:rPr>
              <w:t>để</w:t>
            </w:r>
            <w:proofErr w:type="spellEnd"/>
            <w:r w:rsidRPr="008E6EA7">
              <w:rPr>
                <w:sz w:val="22"/>
                <w:szCs w:val="22"/>
              </w:rPr>
              <w:t xml:space="preserve"> </w:t>
            </w:r>
            <w:proofErr w:type="spellStart"/>
            <w:r w:rsidRPr="008E6EA7">
              <w:rPr>
                <w:sz w:val="22"/>
                <w:szCs w:val="22"/>
              </w:rPr>
              <w:t>phối</w:t>
            </w:r>
            <w:proofErr w:type="spellEnd"/>
            <w:r w:rsidRPr="008E6EA7">
              <w:rPr>
                <w:sz w:val="22"/>
                <w:szCs w:val="22"/>
              </w:rPr>
              <w:t xml:space="preserve"> </w:t>
            </w:r>
            <w:proofErr w:type="spellStart"/>
            <w:r w:rsidRPr="008E6EA7">
              <w:rPr>
                <w:sz w:val="22"/>
                <w:szCs w:val="22"/>
              </w:rPr>
              <w:t>hợp</w:t>
            </w:r>
            <w:proofErr w:type="spellEnd"/>
            <w:r w:rsidRPr="008E6EA7">
              <w:rPr>
                <w:sz w:val="22"/>
                <w:szCs w:val="22"/>
              </w:rPr>
              <w:t>)</w:t>
            </w:r>
            <w:proofErr w:type="gramStart"/>
            <w:r w:rsidRPr="008E6EA7">
              <w:rPr>
                <w:sz w:val="22"/>
                <w:szCs w:val="22"/>
              </w:rPr>
              <w:t>;</w:t>
            </w:r>
            <w:proofErr w:type="gramEnd"/>
            <w:r w:rsidR="00F2543B" w:rsidRPr="001A20BC">
              <w:rPr>
                <w:sz w:val="22"/>
                <w:szCs w:val="22"/>
              </w:rPr>
              <w:br/>
              <w:t xml:space="preserve">- </w:t>
            </w:r>
            <w:proofErr w:type="spellStart"/>
            <w:r w:rsidR="00F2543B" w:rsidRPr="001A20BC">
              <w:rPr>
                <w:sz w:val="22"/>
                <w:szCs w:val="22"/>
              </w:rPr>
              <w:t>Lưu</w:t>
            </w:r>
            <w:proofErr w:type="spellEnd"/>
            <w:r w:rsidR="00F2543B" w:rsidRPr="001A20BC">
              <w:rPr>
                <w:sz w:val="22"/>
                <w:szCs w:val="22"/>
              </w:rPr>
              <w:t xml:space="preserve">: VT, </w:t>
            </w:r>
            <w:proofErr w:type="spellStart"/>
            <w:r w:rsidR="00F2543B" w:rsidRPr="001A20BC">
              <w:rPr>
                <w:sz w:val="22"/>
                <w:szCs w:val="22"/>
              </w:rPr>
              <w:t>Cục</w:t>
            </w:r>
            <w:proofErr w:type="spellEnd"/>
            <w:r w:rsidR="00F2543B" w:rsidRPr="001A20BC">
              <w:rPr>
                <w:sz w:val="22"/>
                <w:szCs w:val="22"/>
              </w:rPr>
              <w:t xml:space="preserve"> BTNN.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00F" w:rsidRDefault="0002500F" w:rsidP="001A20BC">
            <w:pPr>
              <w:spacing w:before="120" w:after="100" w:afterAutospacing="1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BỘ TRƯỞNG</w:t>
            </w:r>
            <w:r>
              <w:rPr>
                <w:b/>
                <w:bCs/>
                <w:szCs w:val="28"/>
              </w:rPr>
              <w:br/>
            </w:r>
          </w:p>
          <w:p w:rsidR="00F2543B" w:rsidRPr="00F2543B" w:rsidRDefault="00F2543B" w:rsidP="001A20BC">
            <w:pPr>
              <w:spacing w:before="120" w:after="100" w:afterAutospacing="1"/>
              <w:jc w:val="center"/>
              <w:rPr>
                <w:szCs w:val="28"/>
              </w:rPr>
            </w:pPr>
            <w:r w:rsidRPr="00F2543B">
              <w:rPr>
                <w:b/>
                <w:bCs/>
                <w:szCs w:val="28"/>
              </w:rPr>
              <w:br/>
            </w:r>
            <w:r w:rsidRPr="00F2543B">
              <w:rPr>
                <w:b/>
                <w:bCs/>
                <w:szCs w:val="28"/>
              </w:rPr>
              <w:br/>
            </w:r>
            <w:proofErr w:type="spellStart"/>
            <w:r w:rsidR="001A20BC">
              <w:rPr>
                <w:b/>
                <w:bCs/>
                <w:szCs w:val="28"/>
              </w:rPr>
              <w:t>Lê</w:t>
            </w:r>
            <w:proofErr w:type="spellEnd"/>
            <w:r w:rsidR="001A20BC">
              <w:rPr>
                <w:b/>
                <w:bCs/>
                <w:szCs w:val="28"/>
              </w:rPr>
              <w:t xml:space="preserve"> </w:t>
            </w:r>
            <w:proofErr w:type="spellStart"/>
            <w:r w:rsidR="001A20BC">
              <w:rPr>
                <w:b/>
                <w:bCs/>
                <w:szCs w:val="28"/>
              </w:rPr>
              <w:t>Thành</w:t>
            </w:r>
            <w:proofErr w:type="spellEnd"/>
            <w:r w:rsidR="001A20BC">
              <w:rPr>
                <w:b/>
                <w:bCs/>
                <w:szCs w:val="28"/>
              </w:rPr>
              <w:t xml:space="preserve"> Long</w:t>
            </w:r>
          </w:p>
        </w:tc>
      </w:tr>
    </w:tbl>
    <w:p w:rsidR="00363B2C" w:rsidRPr="00F2543B" w:rsidRDefault="00363B2C">
      <w:pPr>
        <w:rPr>
          <w:szCs w:val="28"/>
        </w:rPr>
      </w:pPr>
    </w:p>
    <w:sectPr w:rsidR="00363B2C" w:rsidRPr="00F2543B" w:rsidSect="0002500F">
      <w:pgSz w:w="12240" w:h="15840"/>
      <w:pgMar w:top="73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3B"/>
    <w:rsid w:val="0002500F"/>
    <w:rsid w:val="0009670A"/>
    <w:rsid w:val="001A20BC"/>
    <w:rsid w:val="001C4789"/>
    <w:rsid w:val="00200140"/>
    <w:rsid w:val="0021665A"/>
    <w:rsid w:val="00247423"/>
    <w:rsid w:val="002F1292"/>
    <w:rsid w:val="00313022"/>
    <w:rsid w:val="00363B2C"/>
    <w:rsid w:val="00404965"/>
    <w:rsid w:val="004B5A32"/>
    <w:rsid w:val="005C25E3"/>
    <w:rsid w:val="005E3BAC"/>
    <w:rsid w:val="00605343"/>
    <w:rsid w:val="006F5392"/>
    <w:rsid w:val="00747A47"/>
    <w:rsid w:val="007C0980"/>
    <w:rsid w:val="008E6EA7"/>
    <w:rsid w:val="00D97664"/>
    <w:rsid w:val="00E2032F"/>
    <w:rsid w:val="00E8686A"/>
    <w:rsid w:val="00EF72BA"/>
    <w:rsid w:val="00F2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4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4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DB41BA-FAA9-4DEE-A02D-AE56B89F9E88}"/>
</file>

<file path=customXml/itemProps2.xml><?xml version="1.0" encoding="utf-8"?>
<ds:datastoreItem xmlns:ds="http://schemas.openxmlformats.org/officeDocument/2006/customXml" ds:itemID="{4FBE9A4D-C958-4F20-B80F-DA73A19DCC18}"/>
</file>

<file path=customXml/itemProps3.xml><?xml version="1.0" encoding="utf-8"?>
<ds:datastoreItem xmlns:ds="http://schemas.openxmlformats.org/officeDocument/2006/customXml" ds:itemID="{7A60B540-6599-4574-A699-35E49B565AF8}"/>
</file>

<file path=customXml/itemProps4.xml><?xml version="1.0" encoding="utf-8"?>
<ds:datastoreItem xmlns:ds="http://schemas.openxmlformats.org/officeDocument/2006/customXml" ds:itemID="{69F9ADB6-0E28-4B72-831D-9905E734A3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2019-07-09T01:44:00Z</cp:lastPrinted>
  <dcterms:created xsi:type="dcterms:W3CDTF">2019-08-23T02:25:00Z</dcterms:created>
  <dcterms:modified xsi:type="dcterms:W3CDTF">2019-08-23T03:00:00Z</dcterms:modified>
</cp:coreProperties>
</file>